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86067" w14:textId="02FA35B0" w:rsidR="00B44291" w:rsidRDefault="005710C9" w:rsidP="00885096">
      <w:pPr>
        <w:spacing w:line="276" w:lineRule="auto"/>
        <w:jc w:val="both"/>
        <w:rPr>
          <w:rFonts w:ascii="Arial" w:hAnsi="Arial" w:cs="Arial"/>
          <w:b/>
          <w:sz w:val="100"/>
          <w:szCs w:val="100"/>
        </w:rPr>
      </w:pPr>
      <w:bookmarkStart w:id="0" w:name="_Toc359336481"/>
      <w:r>
        <w:rPr>
          <w:rFonts w:ascii="Arial" w:hAnsi="Arial" w:cs="Arial"/>
          <w:b/>
          <w:sz w:val="100"/>
          <w:szCs w:val="100"/>
        </w:rPr>
        <w:t xml:space="preserve"> </w:t>
      </w:r>
    </w:p>
    <w:p w14:paraId="0617352D" w14:textId="6FD6DEA5" w:rsidR="00F661EA" w:rsidRDefault="00BC7772" w:rsidP="00BC7772">
      <w:pPr>
        <w:jc w:val="center"/>
        <w:rPr>
          <w:rFonts w:ascii="Arial" w:hAnsi="Arial" w:cs="Arial"/>
          <w:b/>
          <w:sz w:val="72"/>
          <w:szCs w:val="72"/>
        </w:rPr>
      </w:pPr>
      <w:r>
        <w:rPr>
          <w:rFonts w:ascii="Arial" w:hAnsi="Arial" w:cs="Arial"/>
          <w:b/>
          <w:sz w:val="72"/>
          <w:szCs w:val="72"/>
        </w:rPr>
        <w:t>ISLIP PARISH COUNCIL</w:t>
      </w:r>
    </w:p>
    <w:p w14:paraId="492B3C86" w14:textId="0C0119B4" w:rsidR="00B44291" w:rsidRDefault="00B44291" w:rsidP="00BC7772">
      <w:pPr>
        <w:jc w:val="center"/>
        <w:rPr>
          <w:rFonts w:ascii="Arial" w:hAnsi="Arial" w:cs="Arial"/>
          <w:b/>
          <w:sz w:val="72"/>
          <w:szCs w:val="72"/>
        </w:rPr>
      </w:pPr>
      <w:r w:rsidRPr="0019013D">
        <w:rPr>
          <w:rFonts w:ascii="Arial" w:hAnsi="Arial" w:cs="Arial"/>
          <w:b/>
          <w:sz w:val="72"/>
          <w:szCs w:val="72"/>
        </w:rPr>
        <w:t>STANDING</w:t>
      </w:r>
      <w:r w:rsidR="00BC7772">
        <w:rPr>
          <w:rFonts w:ascii="Arial" w:hAnsi="Arial" w:cs="Arial"/>
          <w:b/>
          <w:sz w:val="72"/>
          <w:szCs w:val="72"/>
        </w:rPr>
        <w:t xml:space="preserve"> </w:t>
      </w:r>
      <w:r w:rsidRPr="0019013D">
        <w:rPr>
          <w:rFonts w:ascii="Arial" w:hAnsi="Arial" w:cs="Arial"/>
          <w:b/>
          <w:sz w:val="72"/>
          <w:szCs w:val="72"/>
        </w:rPr>
        <w:t>ORDERS</w:t>
      </w:r>
    </w:p>
    <w:p w14:paraId="237EEE77" w14:textId="489FF8A4" w:rsidR="00BC7772" w:rsidRDefault="00BC7772" w:rsidP="00BC7772">
      <w:pPr>
        <w:jc w:val="center"/>
        <w:rPr>
          <w:rFonts w:ascii="Arial" w:hAnsi="Arial" w:cs="Arial"/>
          <w:b/>
          <w:sz w:val="72"/>
          <w:szCs w:val="72"/>
        </w:rPr>
      </w:pPr>
      <w:r>
        <w:rPr>
          <w:rFonts w:ascii="Arial" w:hAnsi="Arial" w:cs="Arial"/>
          <w:b/>
          <w:sz w:val="72"/>
          <w:szCs w:val="72"/>
        </w:rPr>
        <w:t>2023-2024</w:t>
      </w:r>
    </w:p>
    <w:p w14:paraId="3091C925" w14:textId="77777777" w:rsidR="00BC7772" w:rsidRDefault="00BC7772" w:rsidP="00885096">
      <w:pPr>
        <w:jc w:val="both"/>
        <w:rPr>
          <w:rFonts w:ascii="Arial" w:hAnsi="Arial" w:cs="Arial"/>
          <w:b/>
          <w:sz w:val="72"/>
          <w:szCs w:val="72"/>
        </w:rPr>
      </w:pPr>
    </w:p>
    <w:p w14:paraId="13CC992F" w14:textId="77777777" w:rsidR="00443BA7" w:rsidRDefault="00443BA7" w:rsidP="00885096">
      <w:pPr>
        <w:jc w:val="both"/>
        <w:rPr>
          <w:rFonts w:ascii="Arial" w:hAnsi="Arial" w:cs="Arial"/>
          <w:b/>
          <w:sz w:val="72"/>
          <w:szCs w:val="72"/>
        </w:rPr>
      </w:pPr>
    </w:p>
    <w:p w14:paraId="21CFDABB" w14:textId="77777777" w:rsidR="00443BA7" w:rsidRDefault="00443BA7" w:rsidP="00885096">
      <w:pPr>
        <w:jc w:val="both"/>
        <w:rPr>
          <w:rFonts w:ascii="Arial" w:hAnsi="Arial" w:cs="Arial"/>
          <w:b/>
          <w:sz w:val="72"/>
          <w:szCs w:val="72"/>
        </w:rPr>
      </w:pPr>
    </w:p>
    <w:p w14:paraId="2B148639" w14:textId="77777777" w:rsidR="00443BA7" w:rsidRDefault="00443BA7" w:rsidP="00885096">
      <w:pPr>
        <w:jc w:val="both"/>
        <w:rPr>
          <w:rFonts w:ascii="Arial" w:hAnsi="Arial" w:cs="Arial"/>
          <w:b/>
          <w:sz w:val="72"/>
          <w:szCs w:val="72"/>
        </w:rPr>
      </w:pPr>
    </w:p>
    <w:p w14:paraId="0FF8D6FF" w14:textId="77777777" w:rsidR="00443BA7" w:rsidRDefault="00443BA7" w:rsidP="00885096">
      <w:pPr>
        <w:jc w:val="both"/>
        <w:rPr>
          <w:rFonts w:ascii="Arial" w:hAnsi="Arial" w:cs="Arial"/>
          <w:b/>
          <w:sz w:val="72"/>
          <w:szCs w:val="72"/>
        </w:rPr>
      </w:pPr>
    </w:p>
    <w:p w14:paraId="75625570" w14:textId="77777777" w:rsidR="00443BA7" w:rsidRDefault="00443BA7" w:rsidP="00885096">
      <w:pPr>
        <w:jc w:val="both"/>
        <w:rPr>
          <w:rFonts w:ascii="Arial" w:hAnsi="Arial" w:cs="Arial"/>
          <w:b/>
          <w:sz w:val="72"/>
          <w:szCs w:val="72"/>
        </w:rPr>
      </w:pPr>
    </w:p>
    <w:p w14:paraId="0CC6571A" w14:textId="77777777" w:rsidR="00443BA7" w:rsidRDefault="00443BA7" w:rsidP="00885096">
      <w:pPr>
        <w:jc w:val="both"/>
        <w:rPr>
          <w:rFonts w:ascii="Arial" w:hAnsi="Arial" w:cs="Arial"/>
          <w:b/>
          <w:sz w:val="72"/>
          <w:szCs w:val="72"/>
        </w:rPr>
      </w:pPr>
    </w:p>
    <w:p w14:paraId="45525B31" w14:textId="77777777" w:rsidR="00443BA7" w:rsidRDefault="00443BA7" w:rsidP="00885096">
      <w:pPr>
        <w:jc w:val="both"/>
        <w:rPr>
          <w:rFonts w:ascii="Arial" w:hAnsi="Arial" w:cs="Arial"/>
          <w:b/>
          <w:sz w:val="72"/>
          <w:szCs w:val="72"/>
        </w:rPr>
      </w:pPr>
    </w:p>
    <w:p w14:paraId="106307B6" w14:textId="77777777" w:rsidR="00443BA7" w:rsidRDefault="00443BA7" w:rsidP="00885096">
      <w:pPr>
        <w:jc w:val="both"/>
        <w:rPr>
          <w:rFonts w:ascii="Arial" w:hAnsi="Arial" w:cs="Arial"/>
          <w:b/>
          <w:sz w:val="72"/>
          <w:szCs w:val="72"/>
        </w:rPr>
      </w:pPr>
    </w:p>
    <w:p w14:paraId="1AB5AAF4" w14:textId="77777777" w:rsidR="00443BA7" w:rsidRDefault="00443BA7" w:rsidP="00885096">
      <w:pPr>
        <w:jc w:val="both"/>
        <w:rPr>
          <w:rFonts w:ascii="Arial" w:hAnsi="Arial" w:cs="Arial"/>
          <w:b/>
          <w:sz w:val="72"/>
          <w:szCs w:val="72"/>
        </w:rPr>
      </w:pPr>
    </w:p>
    <w:p w14:paraId="2877922E" w14:textId="4FFFBE33" w:rsidR="00BC7772" w:rsidRPr="00BC7772" w:rsidRDefault="00BC7772" w:rsidP="00885096">
      <w:pPr>
        <w:jc w:val="both"/>
        <w:rPr>
          <w:rFonts w:ascii="Arial" w:hAnsi="Arial" w:cs="Arial"/>
          <w:bCs/>
          <w:szCs w:val="24"/>
        </w:rPr>
      </w:pPr>
      <w:r w:rsidRPr="00BC7772">
        <w:rPr>
          <w:rFonts w:ascii="Arial" w:hAnsi="Arial" w:cs="Arial"/>
          <w:bCs/>
          <w:szCs w:val="24"/>
        </w:rPr>
        <w:t>Reviewed annually</w:t>
      </w:r>
    </w:p>
    <w:bookmarkEnd w:id="0"/>
    <w:p w14:paraId="2C9F9B60" w14:textId="77777777" w:rsidR="0041373A" w:rsidRDefault="0041373A"/>
    <w:p w14:paraId="5DCDCD81" w14:textId="77777777" w:rsidR="00443BA7" w:rsidRDefault="00443BA7"/>
    <w:p w14:paraId="472B2F99" w14:textId="77777777" w:rsidR="00443BA7" w:rsidRDefault="00443BA7"/>
    <w:p w14:paraId="02188FEA" w14:textId="77777777" w:rsidR="00F5267A" w:rsidRDefault="00F5267A"/>
    <w:bookmarkStart w:id="1" w:name="_Toc357072129"/>
    <w:bookmarkStart w:id="2" w:name="_Toc359318554"/>
    <w:bookmarkStart w:id="3" w:name="_Toc359334502"/>
    <w:bookmarkStart w:id="4" w:name="_Toc359334781"/>
    <w:p w14:paraId="0355B5EA" w14:textId="025941E2" w:rsidR="009B7E7B" w:rsidRPr="00443BA7" w:rsidRDefault="001E3ED6" w:rsidP="00443BA7">
      <w:pPr>
        <w:pStyle w:val="TOC1"/>
        <w:rPr>
          <w:rFonts w:eastAsiaTheme="minorEastAsia"/>
          <w:color w:val="auto"/>
          <w:lang w:val="en-US"/>
        </w:rPr>
      </w:pPr>
      <w:r w:rsidRPr="00443BA7">
        <w:rPr>
          <w:rFonts w:eastAsiaTheme="minorEastAsia"/>
          <w:lang w:eastAsia="en-GB"/>
        </w:rPr>
        <w:fldChar w:fldCharType="begin"/>
      </w:r>
      <w:r w:rsidRPr="00443BA7">
        <w:rPr>
          <w:rFonts w:eastAsiaTheme="minorEastAsia"/>
          <w:lang w:eastAsia="en-GB"/>
        </w:rPr>
        <w:instrText xml:space="preserve"> TOC \o "1-1" \h \z \u </w:instrText>
      </w:r>
      <w:r w:rsidRPr="00443BA7">
        <w:rPr>
          <w:rFonts w:eastAsiaTheme="minorEastAsia"/>
          <w:lang w:eastAsia="en-GB"/>
        </w:rPr>
        <w:fldChar w:fldCharType="separate"/>
      </w:r>
      <w:hyperlink w:anchor="_Toc509571989" w:history="1">
        <w:r w:rsidR="00443BA7" w:rsidRPr="00443BA7">
          <w:rPr>
            <w:rStyle w:val="Hyperlink"/>
            <w:rFonts w:ascii="Century Gothic" w:hAnsi="Century Gothic" w:cs="Arial"/>
            <w:szCs w:val="24"/>
          </w:rPr>
          <w:t>Introduction</w:t>
        </w:r>
        <w:r w:rsidR="00443BA7">
          <w:rPr>
            <w:rStyle w:val="Hyperlink"/>
            <w:rFonts w:ascii="Century Gothic" w:hAnsi="Century Gothic" w:cs="Arial"/>
            <w:szCs w:val="24"/>
          </w:rPr>
          <w:tab/>
        </w:r>
        <w:r w:rsidR="00443BA7">
          <w:rPr>
            <w:rStyle w:val="Hyperlink"/>
            <w:rFonts w:ascii="Century Gothic" w:hAnsi="Century Gothic" w:cs="Arial"/>
            <w:szCs w:val="24"/>
          </w:rPr>
          <w:tab/>
        </w:r>
        <w:r w:rsidR="009B7E7B" w:rsidRPr="00443BA7">
          <w:rPr>
            <w:webHidden/>
          </w:rPr>
          <w:tab/>
        </w:r>
        <w:r w:rsidR="00443BA7">
          <w:rPr>
            <w:webHidden/>
          </w:rPr>
          <w:tab/>
        </w:r>
        <w:r w:rsidR="009B7E7B" w:rsidRPr="00443BA7">
          <w:rPr>
            <w:webHidden/>
          </w:rPr>
          <w:fldChar w:fldCharType="begin"/>
        </w:r>
        <w:r w:rsidR="009B7E7B" w:rsidRPr="00443BA7">
          <w:rPr>
            <w:webHidden/>
          </w:rPr>
          <w:instrText xml:space="preserve"> PAGEREF _Toc509571989 \h </w:instrText>
        </w:r>
        <w:r w:rsidR="009B7E7B" w:rsidRPr="00443BA7">
          <w:rPr>
            <w:webHidden/>
          </w:rPr>
        </w:r>
        <w:r w:rsidR="009B7E7B" w:rsidRPr="00443BA7">
          <w:rPr>
            <w:webHidden/>
          </w:rPr>
          <w:fldChar w:fldCharType="separate"/>
        </w:r>
        <w:r w:rsidR="005710C9">
          <w:rPr>
            <w:webHidden/>
          </w:rPr>
          <w:t>3</w:t>
        </w:r>
        <w:r w:rsidR="009B7E7B" w:rsidRPr="00443BA7">
          <w:rPr>
            <w:webHidden/>
          </w:rPr>
          <w:fldChar w:fldCharType="end"/>
        </w:r>
      </w:hyperlink>
    </w:p>
    <w:p w14:paraId="0A308471" w14:textId="28DBA4A2" w:rsidR="009B7E7B" w:rsidRPr="00443BA7" w:rsidRDefault="00000000" w:rsidP="00443BA7">
      <w:pPr>
        <w:pStyle w:val="TOC1"/>
        <w:rPr>
          <w:rFonts w:eastAsiaTheme="minorEastAsia"/>
          <w:color w:val="auto"/>
          <w:lang w:val="en-US"/>
        </w:rPr>
      </w:pPr>
      <w:hyperlink w:anchor="_Toc509571990"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Rules of debate at meetings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_Toc509571990 \h </w:instrText>
        </w:r>
        <w:r w:rsidR="009B7E7B" w:rsidRPr="00443BA7">
          <w:rPr>
            <w:webHidden/>
          </w:rPr>
        </w:r>
        <w:r w:rsidR="009B7E7B" w:rsidRPr="00443BA7">
          <w:rPr>
            <w:webHidden/>
          </w:rPr>
          <w:fldChar w:fldCharType="separate"/>
        </w:r>
        <w:r w:rsidR="005710C9">
          <w:rPr>
            <w:webHidden/>
          </w:rPr>
          <w:t>3</w:t>
        </w:r>
        <w:r w:rsidR="009B7E7B" w:rsidRPr="00443BA7">
          <w:rPr>
            <w:webHidden/>
          </w:rPr>
          <w:fldChar w:fldCharType="end"/>
        </w:r>
      </w:hyperlink>
    </w:p>
    <w:p w14:paraId="02559088" w14:textId="11BB09AF" w:rsidR="009B7E7B" w:rsidRPr="00443BA7" w:rsidRDefault="00000000" w:rsidP="00443BA7">
      <w:pPr>
        <w:pStyle w:val="TOC1"/>
        <w:rPr>
          <w:rFonts w:eastAsiaTheme="minorEastAsia"/>
          <w:color w:val="auto"/>
          <w:lang w:val="en-US"/>
        </w:rPr>
      </w:pPr>
      <w:hyperlink w:anchor="_Toc509571991"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2.</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Disorderly conduct at meetings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_Toc509571991 \h </w:instrText>
        </w:r>
        <w:r w:rsidR="009B7E7B" w:rsidRPr="00443BA7">
          <w:rPr>
            <w:webHidden/>
          </w:rPr>
        </w:r>
        <w:r w:rsidR="009B7E7B" w:rsidRPr="00443BA7">
          <w:rPr>
            <w:webHidden/>
          </w:rPr>
          <w:fldChar w:fldCharType="separate"/>
        </w:r>
        <w:r w:rsidR="005710C9">
          <w:rPr>
            <w:webHidden/>
          </w:rPr>
          <w:t>4</w:t>
        </w:r>
        <w:r w:rsidR="009B7E7B" w:rsidRPr="00443BA7">
          <w:rPr>
            <w:webHidden/>
          </w:rPr>
          <w:fldChar w:fldCharType="end"/>
        </w:r>
      </w:hyperlink>
    </w:p>
    <w:p w14:paraId="27966713" w14:textId="7A07D590" w:rsidR="009B7E7B" w:rsidRPr="00443BA7" w:rsidRDefault="00000000" w:rsidP="00443BA7">
      <w:pPr>
        <w:pStyle w:val="TOC1"/>
        <w:rPr>
          <w:rFonts w:eastAsiaTheme="minorEastAsia"/>
          <w:color w:val="auto"/>
          <w:lang w:val="en-US"/>
        </w:rPr>
      </w:pPr>
      <w:hyperlink w:anchor="_Toc509571992"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3.</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Meetings generally</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_Toc509571992 \h </w:instrText>
        </w:r>
        <w:r w:rsidR="009B7E7B" w:rsidRPr="00443BA7">
          <w:rPr>
            <w:webHidden/>
          </w:rPr>
        </w:r>
        <w:r w:rsidR="009B7E7B" w:rsidRPr="00443BA7">
          <w:rPr>
            <w:webHidden/>
          </w:rPr>
          <w:fldChar w:fldCharType="separate"/>
        </w:r>
        <w:r w:rsidR="005710C9">
          <w:rPr>
            <w:webHidden/>
          </w:rPr>
          <w:t>5</w:t>
        </w:r>
        <w:r w:rsidR="009B7E7B" w:rsidRPr="00443BA7">
          <w:rPr>
            <w:webHidden/>
          </w:rPr>
          <w:fldChar w:fldCharType="end"/>
        </w:r>
      </w:hyperlink>
    </w:p>
    <w:p w14:paraId="4FFD17FE" w14:textId="186684DD" w:rsidR="009B7E7B" w:rsidRPr="00443BA7" w:rsidRDefault="00000000" w:rsidP="00443BA7">
      <w:pPr>
        <w:pStyle w:val="TOC1"/>
        <w:rPr>
          <w:rFonts w:eastAsiaTheme="minorEastAsia"/>
          <w:color w:val="auto"/>
          <w:lang w:val="en-US"/>
        </w:rPr>
      </w:pPr>
      <w:hyperlink w:anchor="_Toc509571993"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4.</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Committees and sub-committees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_Toc509571993 \h </w:instrText>
        </w:r>
        <w:r w:rsidR="009B7E7B" w:rsidRPr="00443BA7">
          <w:rPr>
            <w:webHidden/>
          </w:rPr>
        </w:r>
        <w:r w:rsidR="009B7E7B" w:rsidRPr="00443BA7">
          <w:rPr>
            <w:webHidden/>
          </w:rPr>
          <w:fldChar w:fldCharType="separate"/>
        </w:r>
        <w:r w:rsidR="005710C9">
          <w:rPr>
            <w:webHidden/>
          </w:rPr>
          <w:t>7</w:t>
        </w:r>
        <w:r w:rsidR="009B7E7B" w:rsidRPr="00443BA7">
          <w:rPr>
            <w:webHidden/>
          </w:rPr>
          <w:fldChar w:fldCharType="end"/>
        </w:r>
      </w:hyperlink>
    </w:p>
    <w:p w14:paraId="3B8E4C9B" w14:textId="1CDD6EF8" w:rsidR="009B7E7B" w:rsidRPr="00443BA7" w:rsidRDefault="00000000" w:rsidP="00443BA7">
      <w:pPr>
        <w:pStyle w:val="TOC1"/>
        <w:rPr>
          <w:rFonts w:eastAsiaTheme="minorEastAsia"/>
          <w:color w:val="auto"/>
          <w:lang w:val="en-US"/>
        </w:rPr>
      </w:pPr>
      <w:hyperlink w:anchor="_Toc509571994"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5.</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Ordinary council meetings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_Toc509571994 \h </w:instrText>
        </w:r>
        <w:r w:rsidR="009B7E7B" w:rsidRPr="00443BA7">
          <w:rPr>
            <w:webHidden/>
          </w:rPr>
        </w:r>
        <w:r w:rsidR="009B7E7B" w:rsidRPr="00443BA7">
          <w:rPr>
            <w:webHidden/>
          </w:rPr>
          <w:fldChar w:fldCharType="separate"/>
        </w:r>
        <w:r w:rsidR="005710C9">
          <w:rPr>
            <w:webHidden/>
          </w:rPr>
          <w:t>7</w:t>
        </w:r>
        <w:r w:rsidR="009B7E7B" w:rsidRPr="00443BA7">
          <w:rPr>
            <w:webHidden/>
          </w:rPr>
          <w:fldChar w:fldCharType="end"/>
        </w:r>
      </w:hyperlink>
    </w:p>
    <w:p w14:paraId="42A99171" w14:textId="4000FA6C" w:rsidR="009B7E7B" w:rsidRPr="00443BA7" w:rsidRDefault="00000000" w:rsidP="00443BA7">
      <w:pPr>
        <w:pStyle w:val="TOC1"/>
        <w:rPr>
          <w:rFonts w:eastAsiaTheme="minorEastAsia"/>
          <w:color w:val="auto"/>
          <w:lang w:val="en-US"/>
        </w:rPr>
      </w:pPr>
      <w:hyperlink w:anchor="_Toc509571995"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6.</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Extraordinary meetings of the council, committees and sub-committees</w:t>
        </w:r>
        <w:r w:rsidR="00443BA7">
          <w:rPr>
            <w:rStyle w:val="Hyperlink"/>
            <w:rFonts w:ascii="Century Gothic" w:hAnsi="Century Gothic" w:cs="Arial"/>
            <w:b w:val="0"/>
            <w:bCs w:val="0"/>
            <w:szCs w:val="24"/>
          </w:rPr>
          <w:tab/>
        </w:r>
      </w:hyperlink>
      <w:r w:rsidR="00443BA7">
        <w:t>10</w:t>
      </w:r>
    </w:p>
    <w:p w14:paraId="7E3D8745" w14:textId="1C63D414" w:rsidR="009B7E7B" w:rsidRPr="00443BA7" w:rsidRDefault="00000000" w:rsidP="00443BA7">
      <w:pPr>
        <w:pStyle w:val="TOC1"/>
        <w:rPr>
          <w:rFonts w:eastAsiaTheme="minorEastAsia"/>
          <w:color w:val="auto"/>
          <w:lang w:val="en-US"/>
        </w:rPr>
      </w:pPr>
      <w:hyperlink w:anchor="_Toc509571998"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9.</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Motions for a meeting that require written notice to be given to the proper officer</w:t>
        </w:r>
        <w:r w:rsidR="009B7E7B" w:rsidRPr="00443BA7">
          <w:rPr>
            <w:webHidden/>
          </w:rPr>
          <w:tab/>
        </w:r>
        <w:r w:rsid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_Toc509571998 \h </w:instrText>
        </w:r>
        <w:r w:rsidR="009B7E7B" w:rsidRPr="00443BA7">
          <w:rPr>
            <w:webHidden/>
          </w:rPr>
        </w:r>
        <w:r w:rsidR="009B7E7B" w:rsidRPr="00443BA7">
          <w:rPr>
            <w:webHidden/>
          </w:rPr>
          <w:fldChar w:fldCharType="separate"/>
        </w:r>
        <w:r w:rsidR="005710C9">
          <w:rPr>
            <w:webHidden/>
          </w:rPr>
          <w:t>10</w:t>
        </w:r>
        <w:r w:rsidR="009B7E7B" w:rsidRPr="00443BA7">
          <w:rPr>
            <w:webHidden/>
          </w:rPr>
          <w:fldChar w:fldCharType="end"/>
        </w:r>
      </w:hyperlink>
    </w:p>
    <w:p w14:paraId="197B5F80" w14:textId="72617853" w:rsidR="009B7E7B" w:rsidRPr="00443BA7" w:rsidRDefault="00000000" w:rsidP="00443BA7">
      <w:pPr>
        <w:pStyle w:val="TOC1"/>
        <w:rPr>
          <w:rFonts w:eastAsiaTheme="minorEastAsia"/>
          <w:color w:val="auto"/>
          <w:lang w:val="en-US"/>
        </w:rPr>
      </w:pPr>
      <w:hyperlink w:anchor="_Toc509571999"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10.</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Motions at a meeting that do not require written notice</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_Toc509571999 \h </w:instrText>
        </w:r>
        <w:r w:rsidR="009B7E7B" w:rsidRPr="00443BA7">
          <w:rPr>
            <w:webHidden/>
          </w:rPr>
        </w:r>
        <w:r w:rsidR="009B7E7B" w:rsidRPr="00443BA7">
          <w:rPr>
            <w:webHidden/>
          </w:rPr>
          <w:fldChar w:fldCharType="separate"/>
        </w:r>
        <w:r w:rsidR="005710C9">
          <w:rPr>
            <w:webHidden/>
          </w:rPr>
          <w:t>10</w:t>
        </w:r>
        <w:r w:rsidR="009B7E7B" w:rsidRPr="00443BA7">
          <w:rPr>
            <w:webHidden/>
          </w:rPr>
          <w:fldChar w:fldCharType="end"/>
        </w:r>
      </w:hyperlink>
    </w:p>
    <w:p w14:paraId="2D0B67AD" w14:textId="05036939" w:rsidR="009B7E7B" w:rsidRPr="00443BA7" w:rsidRDefault="00000000" w:rsidP="00443BA7">
      <w:pPr>
        <w:pStyle w:val="TOC1"/>
        <w:rPr>
          <w:rFonts w:eastAsiaTheme="minorEastAsia"/>
          <w:color w:val="auto"/>
          <w:lang w:val="en-US"/>
        </w:rPr>
      </w:pPr>
      <w:hyperlink w:anchor="_Toc509572000"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11.</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Management of information</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_Toc509572000 \h </w:instrText>
        </w:r>
        <w:r w:rsidR="009B7E7B" w:rsidRPr="00443BA7">
          <w:rPr>
            <w:webHidden/>
          </w:rPr>
        </w:r>
        <w:r w:rsidR="009B7E7B" w:rsidRPr="00443BA7">
          <w:rPr>
            <w:webHidden/>
          </w:rPr>
          <w:fldChar w:fldCharType="separate"/>
        </w:r>
        <w:r w:rsidR="005710C9">
          <w:rPr>
            <w:webHidden/>
          </w:rPr>
          <w:t>11</w:t>
        </w:r>
        <w:r w:rsidR="009B7E7B" w:rsidRPr="00443BA7">
          <w:rPr>
            <w:webHidden/>
          </w:rPr>
          <w:fldChar w:fldCharType="end"/>
        </w:r>
      </w:hyperlink>
    </w:p>
    <w:p w14:paraId="299517D7" w14:textId="66F7D3CD" w:rsidR="009B7E7B" w:rsidRPr="00443BA7" w:rsidRDefault="00000000" w:rsidP="00443BA7">
      <w:pPr>
        <w:pStyle w:val="TOC1"/>
        <w:rPr>
          <w:rFonts w:eastAsiaTheme="minorEastAsia"/>
          <w:color w:val="auto"/>
          <w:lang w:val="en-US"/>
        </w:rPr>
      </w:pPr>
      <w:hyperlink w:anchor="_Toc509572001"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12.</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Draft minutes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_Toc509572001 \h </w:instrText>
        </w:r>
        <w:r w:rsidR="009B7E7B" w:rsidRPr="00443BA7">
          <w:rPr>
            <w:webHidden/>
          </w:rPr>
        </w:r>
        <w:r w:rsidR="009B7E7B" w:rsidRPr="00443BA7">
          <w:rPr>
            <w:webHidden/>
          </w:rPr>
          <w:fldChar w:fldCharType="separate"/>
        </w:r>
        <w:r w:rsidR="005710C9">
          <w:rPr>
            <w:webHidden/>
          </w:rPr>
          <w:t>11</w:t>
        </w:r>
        <w:r w:rsidR="009B7E7B" w:rsidRPr="00443BA7">
          <w:rPr>
            <w:webHidden/>
          </w:rPr>
          <w:fldChar w:fldCharType="end"/>
        </w:r>
      </w:hyperlink>
    </w:p>
    <w:p w14:paraId="57C04B3A" w14:textId="30952579" w:rsidR="009B7E7B" w:rsidRPr="00443BA7" w:rsidRDefault="00000000" w:rsidP="00443BA7">
      <w:pPr>
        <w:pStyle w:val="TOC1"/>
        <w:rPr>
          <w:rFonts w:eastAsiaTheme="minorEastAsia"/>
          <w:color w:val="auto"/>
          <w:lang w:val="en-US"/>
        </w:rPr>
      </w:pPr>
      <w:hyperlink w:anchor="_Toc509572002"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13.</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Code of conduct and dispensations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_Toc509572002 \h </w:instrText>
        </w:r>
        <w:r w:rsidR="009B7E7B" w:rsidRPr="00443BA7">
          <w:rPr>
            <w:webHidden/>
          </w:rPr>
        </w:r>
        <w:r w:rsidR="009B7E7B" w:rsidRPr="00443BA7">
          <w:rPr>
            <w:webHidden/>
          </w:rPr>
          <w:fldChar w:fldCharType="separate"/>
        </w:r>
        <w:r w:rsidR="005710C9">
          <w:rPr>
            <w:webHidden/>
          </w:rPr>
          <w:t>12</w:t>
        </w:r>
        <w:r w:rsidR="009B7E7B" w:rsidRPr="00443BA7">
          <w:rPr>
            <w:webHidden/>
          </w:rPr>
          <w:fldChar w:fldCharType="end"/>
        </w:r>
      </w:hyperlink>
    </w:p>
    <w:p w14:paraId="0712CBC9" w14:textId="6A3F299C" w:rsidR="009B7E7B" w:rsidRPr="00443BA7" w:rsidRDefault="00000000" w:rsidP="00443BA7">
      <w:pPr>
        <w:pStyle w:val="TOC1"/>
        <w:rPr>
          <w:rFonts w:eastAsiaTheme="minorEastAsia"/>
          <w:color w:val="auto"/>
          <w:lang w:val="en-US"/>
        </w:rPr>
      </w:pPr>
      <w:hyperlink w:anchor="_Toc509572003"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14.</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Code of conduct complaints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_Toc509572003 \h </w:instrText>
        </w:r>
        <w:r w:rsidR="009B7E7B" w:rsidRPr="00443BA7">
          <w:rPr>
            <w:webHidden/>
          </w:rPr>
        </w:r>
        <w:r w:rsidR="009B7E7B" w:rsidRPr="00443BA7">
          <w:rPr>
            <w:webHidden/>
          </w:rPr>
          <w:fldChar w:fldCharType="separate"/>
        </w:r>
        <w:r w:rsidR="005710C9">
          <w:rPr>
            <w:webHidden/>
          </w:rPr>
          <w:t>12</w:t>
        </w:r>
        <w:r w:rsidR="009B7E7B" w:rsidRPr="00443BA7">
          <w:rPr>
            <w:webHidden/>
          </w:rPr>
          <w:fldChar w:fldCharType="end"/>
        </w:r>
      </w:hyperlink>
    </w:p>
    <w:p w14:paraId="77209E15" w14:textId="7CA1EC2C" w:rsidR="009B7E7B" w:rsidRPr="00443BA7" w:rsidRDefault="00000000" w:rsidP="00443BA7">
      <w:pPr>
        <w:pStyle w:val="TOC1"/>
        <w:rPr>
          <w:rFonts w:eastAsiaTheme="minorEastAsia"/>
          <w:color w:val="auto"/>
          <w:lang w:val="en-US"/>
        </w:rPr>
      </w:pPr>
      <w:hyperlink w:anchor="_Toc509572004" w:history="1">
        <w:r w:rsidR="009B7E7B" w:rsidRPr="00443BA7">
          <w:rPr>
            <w:rStyle w:val="Hyperlink"/>
            <w:rFonts w:ascii="Century Gothic" w:hAnsi="Century Gothic" w:cs="Arial"/>
            <w:b w:val="0"/>
            <w:bCs w:val="0"/>
            <w:szCs w:val="24"/>
            <w:lang w:bidi="en-US"/>
            <w14:scene3d>
              <w14:camera w14:prst="orthographicFront"/>
              <w14:lightRig w14:rig="threePt" w14:dir="t">
                <w14:rot w14:lat="0" w14:lon="0" w14:rev="0"/>
              </w14:lightRig>
            </w14:scene3d>
          </w:rPr>
          <w:t>15.</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lang w:bidi="en-US"/>
          </w:rPr>
          <w:t>Proper officer</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_Toc509572004 \h </w:instrText>
        </w:r>
        <w:r w:rsidR="009B7E7B" w:rsidRPr="00443BA7">
          <w:rPr>
            <w:webHidden/>
          </w:rPr>
        </w:r>
        <w:r w:rsidR="009B7E7B" w:rsidRPr="00443BA7">
          <w:rPr>
            <w:webHidden/>
          </w:rPr>
          <w:fldChar w:fldCharType="separate"/>
        </w:r>
        <w:r w:rsidR="005710C9">
          <w:rPr>
            <w:webHidden/>
          </w:rPr>
          <w:t>13</w:t>
        </w:r>
        <w:r w:rsidR="009B7E7B" w:rsidRPr="00443BA7">
          <w:rPr>
            <w:webHidden/>
          </w:rPr>
          <w:fldChar w:fldCharType="end"/>
        </w:r>
      </w:hyperlink>
    </w:p>
    <w:p w14:paraId="395D7115" w14:textId="51E1A10C" w:rsidR="009B7E7B" w:rsidRPr="00443BA7" w:rsidRDefault="00000000" w:rsidP="00443BA7">
      <w:pPr>
        <w:pStyle w:val="TOC1"/>
        <w:rPr>
          <w:rFonts w:eastAsiaTheme="minorEastAsia"/>
          <w:color w:val="auto"/>
          <w:lang w:val="en-US"/>
        </w:rPr>
      </w:pPr>
      <w:hyperlink w:anchor="_Toc509572005"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16.</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Responsible financial officer</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_Toc509572005 \h </w:instrText>
        </w:r>
        <w:r w:rsidR="009B7E7B" w:rsidRPr="00443BA7">
          <w:rPr>
            <w:webHidden/>
          </w:rPr>
        </w:r>
        <w:r w:rsidR="009B7E7B" w:rsidRPr="00443BA7">
          <w:rPr>
            <w:webHidden/>
          </w:rPr>
          <w:fldChar w:fldCharType="separate"/>
        </w:r>
        <w:r w:rsidR="005710C9">
          <w:rPr>
            <w:webHidden/>
          </w:rPr>
          <w:t>14</w:t>
        </w:r>
        <w:r w:rsidR="009B7E7B" w:rsidRPr="00443BA7">
          <w:rPr>
            <w:webHidden/>
          </w:rPr>
          <w:fldChar w:fldCharType="end"/>
        </w:r>
      </w:hyperlink>
    </w:p>
    <w:p w14:paraId="50C80A5F" w14:textId="1CD501C0" w:rsidR="009B7E7B" w:rsidRPr="00443BA7" w:rsidRDefault="00000000" w:rsidP="00443BA7">
      <w:pPr>
        <w:pStyle w:val="TOC1"/>
        <w:rPr>
          <w:rFonts w:eastAsiaTheme="minorEastAsia"/>
          <w:color w:val="auto"/>
          <w:lang w:val="en-US"/>
        </w:rPr>
      </w:pPr>
      <w:hyperlink w:anchor="_Toc509572006"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17.</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Accounts and accounting statements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_Toc509572006 \h </w:instrText>
        </w:r>
        <w:r w:rsidR="009B7E7B" w:rsidRPr="00443BA7">
          <w:rPr>
            <w:webHidden/>
          </w:rPr>
        </w:r>
        <w:r w:rsidR="009B7E7B" w:rsidRPr="00443BA7">
          <w:rPr>
            <w:webHidden/>
          </w:rPr>
          <w:fldChar w:fldCharType="separate"/>
        </w:r>
        <w:r w:rsidR="005710C9">
          <w:rPr>
            <w:webHidden/>
          </w:rPr>
          <w:t>14</w:t>
        </w:r>
        <w:r w:rsidR="009B7E7B" w:rsidRPr="00443BA7">
          <w:rPr>
            <w:webHidden/>
          </w:rPr>
          <w:fldChar w:fldCharType="end"/>
        </w:r>
      </w:hyperlink>
    </w:p>
    <w:p w14:paraId="2542ACE3" w14:textId="447C07BA" w:rsidR="009B7E7B" w:rsidRPr="00443BA7" w:rsidRDefault="00000000" w:rsidP="00443BA7">
      <w:pPr>
        <w:pStyle w:val="TOC1"/>
        <w:rPr>
          <w:rFonts w:eastAsiaTheme="minorEastAsia"/>
          <w:color w:val="auto"/>
          <w:lang w:val="en-US"/>
        </w:rPr>
      </w:pPr>
      <w:hyperlink w:anchor="_Toc509572007"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18.</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Financial controls and procurement</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_Toc509572007 \h </w:instrText>
        </w:r>
        <w:r w:rsidR="009B7E7B" w:rsidRPr="00443BA7">
          <w:rPr>
            <w:webHidden/>
          </w:rPr>
        </w:r>
        <w:r w:rsidR="009B7E7B" w:rsidRPr="00443BA7">
          <w:rPr>
            <w:webHidden/>
          </w:rPr>
          <w:fldChar w:fldCharType="separate"/>
        </w:r>
        <w:r w:rsidR="005710C9">
          <w:rPr>
            <w:webHidden/>
          </w:rPr>
          <w:t>15</w:t>
        </w:r>
        <w:r w:rsidR="009B7E7B" w:rsidRPr="00443BA7">
          <w:rPr>
            <w:webHidden/>
          </w:rPr>
          <w:fldChar w:fldCharType="end"/>
        </w:r>
      </w:hyperlink>
    </w:p>
    <w:p w14:paraId="09EF5A28" w14:textId="12B3CFC9" w:rsidR="009B7E7B" w:rsidRPr="00443BA7" w:rsidRDefault="00000000" w:rsidP="00443BA7">
      <w:pPr>
        <w:pStyle w:val="TOC1"/>
        <w:rPr>
          <w:rFonts w:eastAsiaTheme="minorEastAsia"/>
          <w:color w:val="auto"/>
          <w:lang w:val="en-US"/>
        </w:rPr>
      </w:pPr>
      <w:hyperlink w:anchor="_Toc509572008"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19.</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Handling staff matters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_Toc509572008 \h </w:instrText>
        </w:r>
        <w:r w:rsidR="009B7E7B" w:rsidRPr="00443BA7">
          <w:rPr>
            <w:webHidden/>
          </w:rPr>
        </w:r>
        <w:r w:rsidR="009B7E7B" w:rsidRPr="00443BA7">
          <w:rPr>
            <w:webHidden/>
          </w:rPr>
          <w:fldChar w:fldCharType="separate"/>
        </w:r>
        <w:r w:rsidR="005710C9">
          <w:rPr>
            <w:webHidden/>
          </w:rPr>
          <w:t>16</w:t>
        </w:r>
        <w:r w:rsidR="009B7E7B" w:rsidRPr="00443BA7">
          <w:rPr>
            <w:webHidden/>
          </w:rPr>
          <w:fldChar w:fldCharType="end"/>
        </w:r>
      </w:hyperlink>
    </w:p>
    <w:p w14:paraId="3E627444" w14:textId="383EC3C1" w:rsidR="009B7E7B" w:rsidRPr="00443BA7" w:rsidRDefault="00000000" w:rsidP="00443BA7">
      <w:pPr>
        <w:pStyle w:val="TOC1"/>
        <w:rPr>
          <w:rFonts w:eastAsiaTheme="minorEastAsia"/>
          <w:color w:val="auto"/>
          <w:lang w:val="en-US"/>
        </w:rPr>
      </w:pPr>
      <w:hyperlink w:anchor="_Toc509572009"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20.</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Responsibilities to provide information</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_Toc509572009 \h </w:instrText>
        </w:r>
        <w:r w:rsidR="009B7E7B" w:rsidRPr="00443BA7">
          <w:rPr>
            <w:webHidden/>
          </w:rPr>
        </w:r>
        <w:r w:rsidR="009B7E7B" w:rsidRPr="00443BA7">
          <w:rPr>
            <w:webHidden/>
          </w:rPr>
          <w:fldChar w:fldCharType="separate"/>
        </w:r>
        <w:r w:rsidR="005710C9">
          <w:rPr>
            <w:webHidden/>
          </w:rPr>
          <w:t>16</w:t>
        </w:r>
        <w:r w:rsidR="009B7E7B" w:rsidRPr="00443BA7">
          <w:rPr>
            <w:webHidden/>
          </w:rPr>
          <w:fldChar w:fldCharType="end"/>
        </w:r>
      </w:hyperlink>
    </w:p>
    <w:p w14:paraId="62133655" w14:textId="263F2C51" w:rsidR="009B7E7B" w:rsidRPr="00443BA7" w:rsidRDefault="00000000" w:rsidP="00443BA7">
      <w:pPr>
        <w:pStyle w:val="TOC1"/>
        <w:rPr>
          <w:rFonts w:eastAsiaTheme="minorEastAsia"/>
          <w:color w:val="auto"/>
          <w:lang w:val="en-US"/>
        </w:rPr>
      </w:pPr>
      <w:hyperlink w:anchor="_Toc509572010" w:history="1">
        <w:r w:rsidR="009B7E7B" w:rsidRPr="00443BA7">
          <w:rPr>
            <w:rStyle w:val="Hyperlink"/>
            <w:rFonts w:ascii="Century Gothic" w:hAnsi="Century Gothic" w:cs="Arial"/>
            <w:b w:val="0"/>
            <w:bCs w:val="0"/>
            <w:szCs w:val="24"/>
            <w:lang w:bidi="en-US"/>
            <w14:scene3d>
              <w14:camera w14:prst="orthographicFront"/>
              <w14:lightRig w14:rig="threePt" w14:dir="t">
                <w14:rot w14:lat="0" w14:lon="0" w14:rev="0"/>
              </w14:lightRig>
            </w14:scene3d>
          </w:rPr>
          <w:t>21.</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lang w:bidi="en-US"/>
          </w:rPr>
          <w:t>Responsibilities under data protection legislation</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_Toc509572010 \h </w:instrText>
        </w:r>
        <w:r w:rsidR="009B7E7B" w:rsidRPr="00443BA7">
          <w:rPr>
            <w:webHidden/>
          </w:rPr>
        </w:r>
        <w:r w:rsidR="009B7E7B" w:rsidRPr="00443BA7">
          <w:rPr>
            <w:webHidden/>
          </w:rPr>
          <w:fldChar w:fldCharType="separate"/>
        </w:r>
        <w:r w:rsidR="005710C9">
          <w:rPr>
            <w:webHidden/>
          </w:rPr>
          <w:t>17</w:t>
        </w:r>
        <w:r w:rsidR="009B7E7B" w:rsidRPr="00443BA7">
          <w:rPr>
            <w:webHidden/>
          </w:rPr>
          <w:fldChar w:fldCharType="end"/>
        </w:r>
      </w:hyperlink>
    </w:p>
    <w:p w14:paraId="16184EB9" w14:textId="274A3D53" w:rsidR="009B7E7B" w:rsidRPr="00443BA7" w:rsidRDefault="00000000" w:rsidP="00443BA7">
      <w:pPr>
        <w:pStyle w:val="TOC1"/>
        <w:rPr>
          <w:rFonts w:eastAsiaTheme="minorEastAsia"/>
          <w:color w:val="auto"/>
          <w:lang w:val="en-US"/>
        </w:rPr>
      </w:pPr>
      <w:hyperlink w:anchor="_Toc509572011"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22.</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Relations with the press/media</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_Toc509572011 \h </w:instrText>
        </w:r>
        <w:r w:rsidR="009B7E7B" w:rsidRPr="00443BA7">
          <w:rPr>
            <w:webHidden/>
          </w:rPr>
        </w:r>
        <w:r w:rsidR="009B7E7B" w:rsidRPr="00443BA7">
          <w:rPr>
            <w:webHidden/>
          </w:rPr>
          <w:fldChar w:fldCharType="separate"/>
        </w:r>
        <w:r w:rsidR="005710C9">
          <w:rPr>
            <w:webHidden/>
          </w:rPr>
          <w:t>17</w:t>
        </w:r>
        <w:r w:rsidR="009B7E7B" w:rsidRPr="00443BA7">
          <w:rPr>
            <w:webHidden/>
          </w:rPr>
          <w:fldChar w:fldCharType="end"/>
        </w:r>
      </w:hyperlink>
    </w:p>
    <w:p w14:paraId="3D90BBA4" w14:textId="5F23D099" w:rsidR="009B7E7B" w:rsidRPr="00443BA7" w:rsidRDefault="00000000" w:rsidP="00443BA7">
      <w:pPr>
        <w:pStyle w:val="TOC1"/>
        <w:rPr>
          <w:rFonts w:eastAsiaTheme="minorEastAsia"/>
          <w:color w:val="auto"/>
          <w:lang w:val="en-US"/>
        </w:rPr>
      </w:pPr>
      <w:hyperlink w:anchor="_Toc509572012"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23.</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Execution and sealing of legal deeds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_Toc509572012 \h </w:instrText>
        </w:r>
        <w:r w:rsidR="009B7E7B" w:rsidRPr="00443BA7">
          <w:rPr>
            <w:webHidden/>
          </w:rPr>
        </w:r>
        <w:r w:rsidR="009B7E7B" w:rsidRPr="00443BA7">
          <w:rPr>
            <w:webHidden/>
          </w:rPr>
          <w:fldChar w:fldCharType="separate"/>
        </w:r>
        <w:r w:rsidR="005710C9">
          <w:rPr>
            <w:webHidden/>
          </w:rPr>
          <w:t>17</w:t>
        </w:r>
        <w:r w:rsidR="009B7E7B" w:rsidRPr="00443BA7">
          <w:rPr>
            <w:webHidden/>
          </w:rPr>
          <w:fldChar w:fldCharType="end"/>
        </w:r>
      </w:hyperlink>
    </w:p>
    <w:p w14:paraId="747B5166" w14:textId="1F3FA344" w:rsidR="009B7E7B" w:rsidRPr="00443BA7" w:rsidRDefault="00000000" w:rsidP="00443BA7">
      <w:pPr>
        <w:pStyle w:val="TOC1"/>
        <w:rPr>
          <w:rFonts w:eastAsiaTheme="minorEastAsia"/>
          <w:color w:val="auto"/>
          <w:lang w:val="en-US"/>
        </w:rPr>
      </w:pPr>
      <w:hyperlink w:anchor="_Toc509572013"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24.</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Communicating with district and county or unitary councillors</w:t>
        </w:r>
        <w:r w:rsidR="00443BA7">
          <w:rPr>
            <w:rStyle w:val="Hyperlink"/>
            <w:rFonts w:ascii="Century Gothic" w:hAnsi="Century Gothic" w:cs="Arial"/>
            <w:b w:val="0"/>
            <w:bCs w:val="0"/>
            <w:szCs w:val="24"/>
          </w:rPr>
          <w:tab/>
        </w:r>
        <w:r w:rsidR="00443BA7">
          <w:rPr>
            <w:rStyle w:val="Hyperlink"/>
            <w:rFonts w:ascii="Century Gothic" w:hAnsi="Century Gothic" w:cs="Arial"/>
            <w:b w:val="0"/>
            <w:bCs w:val="0"/>
            <w:szCs w:val="24"/>
          </w:rPr>
          <w:tab/>
        </w:r>
        <w:r w:rsidR="009B7E7B" w:rsidRPr="00443BA7">
          <w:rPr>
            <w:webHidden/>
          </w:rPr>
          <w:tab/>
        </w:r>
        <w:r w:rsidR="0082557A" w:rsidRPr="00443BA7">
          <w:rPr>
            <w:webHidden/>
          </w:rPr>
          <w:tab/>
        </w:r>
        <w:r w:rsidR="009B7E7B" w:rsidRPr="00443BA7">
          <w:rPr>
            <w:webHidden/>
          </w:rPr>
          <w:fldChar w:fldCharType="begin"/>
        </w:r>
        <w:r w:rsidR="009B7E7B" w:rsidRPr="00443BA7">
          <w:rPr>
            <w:webHidden/>
          </w:rPr>
          <w:instrText xml:space="preserve"> PAGEREF _Toc509572013 \h </w:instrText>
        </w:r>
        <w:r w:rsidR="009B7E7B" w:rsidRPr="00443BA7">
          <w:rPr>
            <w:webHidden/>
          </w:rPr>
        </w:r>
        <w:r w:rsidR="009B7E7B" w:rsidRPr="00443BA7">
          <w:rPr>
            <w:webHidden/>
          </w:rPr>
          <w:fldChar w:fldCharType="separate"/>
        </w:r>
        <w:r w:rsidR="005710C9">
          <w:rPr>
            <w:webHidden/>
          </w:rPr>
          <w:t>17</w:t>
        </w:r>
        <w:r w:rsidR="009B7E7B" w:rsidRPr="00443BA7">
          <w:rPr>
            <w:webHidden/>
          </w:rPr>
          <w:fldChar w:fldCharType="end"/>
        </w:r>
      </w:hyperlink>
    </w:p>
    <w:p w14:paraId="39EEB98E" w14:textId="792E8985" w:rsidR="009B7E7B" w:rsidRPr="00443BA7" w:rsidRDefault="00000000" w:rsidP="00443BA7">
      <w:pPr>
        <w:pStyle w:val="TOC1"/>
        <w:rPr>
          <w:rFonts w:eastAsiaTheme="minorEastAsia"/>
          <w:color w:val="auto"/>
          <w:lang w:val="en-US"/>
        </w:rPr>
      </w:pPr>
      <w:hyperlink w:anchor="_Toc509572014"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25.</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Restrictions on councillor activities</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_Toc509572014 \h </w:instrText>
        </w:r>
        <w:r w:rsidR="009B7E7B" w:rsidRPr="00443BA7">
          <w:rPr>
            <w:webHidden/>
          </w:rPr>
        </w:r>
        <w:r w:rsidR="009B7E7B" w:rsidRPr="00443BA7">
          <w:rPr>
            <w:webHidden/>
          </w:rPr>
          <w:fldChar w:fldCharType="separate"/>
        </w:r>
        <w:r w:rsidR="005710C9">
          <w:rPr>
            <w:webHidden/>
          </w:rPr>
          <w:t>18</w:t>
        </w:r>
        <w:r w:rsidR="009B7E7B" w:rsidRPr="00443BA7">
          <w:rPr>
            <w:webHidden/>
          </w:rPr>
          <w:fldChar w:fldCharType="end"/>
        </w:r>
      </w:hyperlink>
    </w:p>
    <w:p w14:paraId="16514E09" w14:textId="0DCCAD17" w:rsidR="009B7E7B" w:rsidRPr="00443BA7" w:rsidRDefault="00000000" w:rsidP="00443BA7">
      <w:pPr>
        <w:pStyle w:val="TOC1"/>
        <w:rPr>
          <w:rFonts w:eastAsiaTheme="minorEastAsia"/>
          <w:color w:val="auto"/>
          <w:lang w:val="en-US"/>
        </w:rPr>
      </w:pPr>
      <w:hyperlink w:anchor="_Toc509572015" w:history="1">
        <w:r w:rsidR="009B7E7B" w:rsidRPr="00443BA7">
          <w:rPr>
            <w:rStyle w:val="Hyperlink"/>
            <w:rFonts w:ascii="Century Gothic" w:hAnsi="Century Gothic" w:cs="Arial"/>
            <w:b w:val="0"/>
            <w:bCs w:val="0"/>
            <w:szCs w:val="24"/>
            <w14:scene3d>
              <w14:camera w14:prst="orthographicFront"/>
              <w14:lightRig w14:rig="threePt" w14:dir="t">
                <w14:rot w14:lat="0" w14:lon="0" w14:rev="0"/>
              </w14:lightRig>
            </w14:scene3d>
          </w:rPr>
          <w:t>26.</w:t>
        </w:r>
        <w:r w:rsidR="009B7E7B" w:rsidRPr="00443BA7">
          <w:rPr>
            <w:rFonts w:eastAsiaTheme="minorEastAsia"/>
            <w:color w:val="auto"/>
            <w:lang w:val="en-US"/>
          </w:rPr>
          <w:tab/>
        </w:r>
        <w:r w:rsidR="00443BA7" w:rsidRPr="00443BA7">
          <w:rPr>
            <w:rStyle w:val="Hyperlink"/>
            <w:rFonts w:ascii="Century Gothic" w:hAnsi="Century Gothic" w:cs="Arial"/>
            <w:b w:val="0"/>
            <w:bCs w:val="0"/>
            <w:szCs w:val="24"/>
          </w:rPr>
          <w:t>Standing orders generally</w:t>
        </w:r>
        <w:r w:rsidR="009B7E7B" w:rsidRPr="00443BA7">
          <w:rPr>
            <w:webHidden/>
          </w:rPr>
          <w:tab/>
        </w:r>
        <w:r w:rsidR="00443BA7">
          <w:rPr>
            <w:webHidden/>
          </w:rPr>
          <w:tab/>
        </w:r>
        <w:r w:rsidR="00443BA7">
          <w:rPr>
            <w:webHidden/>
          </w:rPr>
          <w:tab/>
        </w:r>
        <w:r w:rsidR="00443BA7">
          <w:rPr>
            <w:webHidden/>
          </w:rPr>
          <w:tab/>
        </w:r>
        <w:r w:rsidR="009B7E7B" w:rsidRPr="00443BA7">
          <w:rPr>
            <w:webHidden/>
          </w:rPr>
          <w:fldChar w:fldCharType="begin"/>
        </w:r>
        <w:r w:rsidR="009B7E7B" w:rsidRPr="00443BA7">
          <w:rPr>
            <w:webHidden/>
          </w:rPr>
          <w:instrText xml:space="preserve"> PAGEREF _Toc509572015 \h </w:instrText>
        </w:r>
        <w:r w:rsidR="009B7E7B" w:rsidRPr="00443BA7">
          <w:rPr>
            <w:webHidden/>
          </w:rPr>
        </w:r>
        <w:r w:rsidR="009B7E7B" w:rsidRPr="00443BA7">
          <w:rPr>
            <w:webHidden/>
          </w:rPr>
          <w:fldChar w:fldCharType="separate"/>
        </w:r>
        <w:r w:rsidR="005710C9">
          <w:rPr>
            <w:webHidden/>
          </w:rPr>
          <w:t>18</w:t>
        </w:r>
        <w:r w:rsidR="009B7E7B" w:rsidRPr="00443BA7">
          <w:rPr>
            <w:webHidden/>
          </w:rPr>
          <w:fldChar w:fldCharType="end"/>
        </w:r>
      </w:hyperlink>
    </w:p>
    <w:p w14:paraId="482B73C1" w14:textId="77777777" w:rsidR="00883BA0" w:rsidRPr="00D13515" w:rsidRDefault="001E3ED6" w:rsidP="00C7633C">
      <w:pPr>
        <w:spacing w:line="276" w:lineRule="auto"/>
        <w:ind w:left="567" w:hanging="567"/>
        <w:jc w:val="both"/>
        <w:outlineLvl w:val="2"/>
        <w:rPr>
          <w:rFonts w:ascii="Arial" w:hAnsi="Arial" w:cs="Arial"/>
          <w:b/>
          <w:sz w:val="22"/>
          <w:szCs w:val="22"/>
        </w:rPr>
      </w:pPr>
      <w:r w:rsidRPr="00443BA7">
        <w:rPr>
          <w:rFonts w:ascii="Century Gothic" w:eastAsiaTheme="minorEastAsia" w:hAnsi="Century Gothic" w:cs="Arial"/>
          <w:szCs w:val="24"/>
          <w:lang w:eastAsia="en-GB"/>
        </w:rPr>
        <w:fldChar w:fldCharType="end"/>
      </w:r>
    </w:p>
    <w:p w14:paraId="46048DB4" w14:textId="77777777" w:rsidR="00EE2E3E" w:rsidRDefault="001E3ED6" w:rsidP="00885096">
      <w:pPr>
        <w:pStyle w:val="Heading1"/>
        <w:numPr>
          <w:ilvl w:val="0"/>
          <w:numId w:val="0"/>
        </w:numPr>
        <w:spacing w:before="0" w:line="276" w:lineRule="auto"/>
        <w:jc w:val="both"/>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37BCFD05" w14:textId="77777777" w:rsidR="00C6169C" w:rsidRPr="00FB1D47" w:rsidRDefault="00C6169C" w:rsidP="00885096">
      <w:pPr>
        <w:spacing w:line="276" w:lineRule="auto"/>
        <w:jc w:val="both"/>
        <w:rPr>
          <w:sz w:val="22"/>
        </w:rPr>
      </w:pPr>
    </w:p>
    <w:p w14:paraId="68437F5B" w14:textId="73A9584A" w:rsidR="00EE2E3E" w:rsidRPr="00D13515" w:rsidRDefault="00EE2E3E" w:rsidP="00885096">
      <w:pPr>
        <w:spacing w:line="276" w:lineRule="auto"/>
        <w:jc w:val="both"/>
        <w:rPr>
          <w:rFonts w:ascii="Arial" w:hAnsi="Arial" w:cs="Arial"/>
          <w:color w:val="000000" w:themeColor="text1"/>
          <w:sz w:val="22"/>
          <w:szCs w:val="22"/>
        </w:rPr>
      </w:pPr>
      <w:r w:rsidRPr="00D13515">
        <w:rPr>
          <w:rFonts w:ascii="Arial" w:hAnsi="Arial" w:cs="Arial"/>
          <w:color w:val="000000" w:themeColor="text1"/>
          <w:sz w:val="22"/>
          <w:szCs w:val="22"/>
        </w:rPr>
        <w:t xml:space="preserve">These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w:t>
      </w:r>
      <w:r w:rsidR="00BC7772">
        <w:rPr>
          <w:rFonts w:ascii="Arial" w:hAnsi="Arial" w:cs="Arial"/>
          <w:color w:val="000000" w:themeColor="text1"/>
          <w:sz w:val="22"/>
          <w:szCs w:val="22"/>
        </w:rPr>
        <w:t xml:space="preserve"> the 2022 edition of the Model Standing orders</w:t>
      </w:r>
      <w:r w:rsidRPr="00D13515">
        <w:rPr>
          <w:rFonts w:ascii="Arial" w:hAnsi="Arial" w:cs="Arial"/>
          <w:color w:val="000000" w:themeColor="text1"/>
          <w:sz w:val="22"/>
          <w:szCs w:val="22"/>
        </w:rPr>
        <w:t>.</w:t>
      </w:r>
    </w:p>
    <w:p w14:paraId="0079BE66" w14:textId="77777777" w:rsidR="00C6169C" w:rsidRPr="00FB1D47" w:rsidRDefault="00C6169C" w:rsidP="00885096">
      <w:pPr>
        <w:spacing w:line="276" w:lineRule="auto"/>
        <w:jc w:val="both"/>
        <w:rPr>
          <w:rFonts w:ascii="Arial" w:hAnsi="Arial" w:cs="Arial"/>
          <w:b/>
          <w:sz w:val="20"/>
          <w:szCs w:val="22"/>
        </w:rPr>
      </w:pPr>
      <w:bookmarkStart w:id="7" w:name="_Toc508366052"/>
    </w:p>
    <w:p w14:paraId="5989F797" w14:textId="26B569B3" w:rsidR="00EE2E3E" w:rsidRDefault="00EE2E3E" w:rsidP="00885096">
      <w:pPr>
        <w:spacing w:line="276" w:lineRule="auto"/>
        <w:jc w:val="both"/>
        <w:rPr>
          <w:rFonts w:ascii="Arial" w:hAnsi="Arial" w:cs="Arial"/>
          <w:b/>
          <w:sz w:val="22"/>
          <w:szCs w:val="22"/>
        </w:rPr>
      </w:pPr>
      <w:r w:rsidRPr="00EE2E3E">
        <w:rPr>
          <w:rFonts w:ascii="Arial" w:hAnsi="Arial" w:cs="Arial"/>
          <w:b/>
          <w:sz w:val="22"/>
          <w:szCs w:val="22"/>
        </w:rPr>
        <w:t xml:space="preserve">HOW TO </w:t>
      </w:r>
      <w:r w:rsidR="007056CD">
        <w:rPr>
          <w:rFonts w:ascii="Arial" w:hAnsi="Arial" w:cs="Arial"/>
          <w:b/>
          <w:sz w:val="22"/>
          <w:szCs w:val="22"/>
        </w:rPr>
        <w:t>USE</w:t>
      </w:r>
      <w:r w:rsidRPr="00EE2E3E">
        <w:rPr>
          <w:rFonts w:ascii="Arial" w:hAnsi="Arial" w:cs="Arial"/>
          <w:b/>
          <w:sz w:val="22"/>
          <w:szCs w:val="22"/>
        </w:rPr>
        <w:t xml:space="preserve"> STANDING ORDERS</w:t>
      </w:r>
      <w:bookmarkEnd w:id="7"/>
      <w:r w:rsidRPr="00EE2E3E">
        <w:rPr>
          <w:rFonts w:ascii="Arial" w:hAnsi="Arial" w:cs="Arial"/>
          <w:b/>
          <w:sz w:val="22"/>
          <w:szCs w:val="22"/>
        </w:rPr>
        <w:t xml:space="preserve"> </w:t>
      </w:r>
    </w:p>
    <w:p w14:paraId="1CEC3FF7" w14:textId="77777777" w:rsidR="00C6169C" w:rsidRPr="00FB1D47" w:rsidRDefault="00C6169C" w:rsidP="00885096">
      <w:pPr>
        <w:spacing w:line="276" w:lineRule="auto"/>
        <w:jc w:val="both"/>
        <w:rPr>
          <w:rFonts w:ascii="Arial" w:hAnsi="Arial" w:cs="Arial"/>
          <w:b/>
          <w:sz w:val="20"/>
          <w:szCs w:val="22"/>
        </w:rPr>
      </w:pPr>
    </w:p>
    <w:p w14:paraId="2E5E9915" w14:textId="77777777" w:rsidR="00EE2E3E" w:rsidRDefault="00EE2E3E"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2592EE1" w14:textId="77777777" w:rsidR="007056CD" w:rsidRPr="00D13515" w:rsidRDefault="007056CD"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7E2396DD" w14:textId="4469270E" w:rsidR="00EE2E3E" w:rsidRDefault="00EE2E3E"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councils operate within a wide statutory framework. </w:t>
      </w:r>
      <w:r w:rsidR="007056CD">
        <w:rPr>
          <w:rFonts w:ascii="Arial" w:hAnsi="Arial" w:cs="Arial"/>
          <w:color w:val="000000"/>
          <w:sz w:val="22"/>
          <w:szCs w:val="22"/>
          <w:lang w:bidi="en-US"/>
        </w:rPr>
        <w:t xml:space="preserve"> s</w:t>
      </w:r>
      <w:r w:rsidRPr="00D13515">
        <w:rPr>
          <w:rFonts w:ascii="Arial" w:hAnsi="Arial" w:cs="Arial"/>
          <w:color w:val="000000"/>
          <w:sz w:val="22"/>
          <w:szCs w:val="22"/>
          <w:lang w:bidi="en-US"/>
        </w:rPr>
        <w:t xml:space="preserve">tanding orders incorporate and reference many statutory requirements to which councils are subject. </w:t>
      </w:r>
    </w:p>
    <w:p w14:paraId="1524C5E6" w14:textId="77777777" w:rsidR="007056CD" w:rsidRPr="00D13515" w:rsidRDefault="007056CD"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365F8D21" w14:textId="34D22844" w:rsidR="007056CD" w:rsidRDefault="00EE2E3E" w:rsidP="007056CD">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  standing</w:t>
      </w:r>
      <w:proofErr w:type="gramEnd"/>
      <w:r w:rsidRPr="00D13515">
        <w:rPr>
          <w:rFonts w:ascii="Arial" w:hAnsi="Arial" w:cs="Arial"/>
          <w:color w:val="000000"/>
          <w:sz w:val="22"/>
          <w:szCs w:val="22"/>
          <w:lang w:bidi="en-US"/>
        </w:rPr>
        <w:t xml:space="preserve"> orders do not include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w:t>
      </w:r>
      <w:bookmarkStart w:id="8" w:name="_Toc509571990"/>
      <w:bookmarkEnd w:id="1"/>
      <w:bookmarkEnd w:id="2"/>
      <w:bookmarkEnd w:id="3"/>
      <w:bookmarkEnd w:id="4"/>
      <w:bookmarkEnd w:id="6"/>
    </w:p>
    <w:p w14:paraId="362F3F4B" w14:textId="77777777" w:rsidR="007056CD" w:rsidRPr="00D13515" w:rsidRDefault="007056CD" w:rsidP="007056CD">
      <w:pPr>
        <w:widowControl w:val="0"/>
        <w:suppressAutoHyphens/>
        <w:autoSpaceDE w:val="0"/>
        <w:autoSpaceDN w:val="0"/>
        <w:adjustRightInd w:val="0"/>
        <w:spacing w:line="276" w:lineRule="auto"/>
        <w:jc w:val="both"/>
        <w:textAlignment w:val="center"/>
        <w:rPr>
          <w:rFonts w:ascii="Arial" w:hAnsi="Arial" w:cs="Arial"/>
          <w:b/>
          <w:szCs w:val="22"/>
        </w:rPr>
      </w:pPr>
    </w:p>
    <w:p w14:paraId="0E688BE3" w14:textId="21C7169A" w:rsidR="00883BA0" w:rsidRPr="0082557A" w:rsidRDefault="0082557A" w:rsidP="0082557A">
      <w:pPr>
        <w:pStyle w:val="Heading1"/>
        <w:spacing w:before="0" w:after="200" w:line="276" w:lineRule="auto"/>
        <w:rPr>
          <w:rFonts w:ascii="Arial" w:hAnsi="Arial" w:cs="Arial"/>
          <w:b/>
          <w:szCs w:val="22"/>
        </w:rPr>
      </w:pPr>
      <w:r w:rsidRPr="00D13515">
        <w:rPr>
          <w:rFonts w:ascii="Arial" w:hAnsi="Arial" w:cs="Arial"/>
          <w:b/>
          <w:szCs w:val="22"/>
        </w:rPr>
        <w:t>RULES OF DEBATE AT MEETINGS</w:t>
      </w:r>
      <w:bookmarkEnd w:id="8"/>
    </w:p>
    <w:p w14:paraId="5BCB4866"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0A54F18"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0D7FDA0"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929958C"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B5B256E" w14:textId="77777777" w:rsidR="00883BA0" w:rsidRPr="00D13515" w:rsidRDefault="00883BA0" w:rsidP="00885096">
      <w:pPr>
        <w:numPr>
          <w:ilvl w:val="0"/>
          <w:numId w:val="8"/>
        </w:numPr>
        <w:spacing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2B7BEDD" w14:textId="77777777" w:rsidR="00883BA0" w:rsidRPr="00D13515" w:rsidRDefault="00883BA0" w:rsidP="00885096">
      <w:pPr>
        <w:numPr>
          <w:ilvl w:val="0"/>
          <w:numId w:val="8"/>
        </w:numPr>
        <w:spacing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E21C5DA" w14:textId="77777777" w:rsidR="00883BA0" w:rsidRPr="00D13515" w:rsidRDefault="00883BA0" w:rsidP="00885096">
      <w:pPr>
        <w:numPr>
          <w:ilvl w:val="0"/>
          <w:numId w:val="8"/>
        </w:numPr>
        <w:spacing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0B0246C"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072271E" w14:textId="77777777" w:rsidR="00883BA0" w:rsidRPr="00D13515" w:rsidRDefault="00883BA0" w:rsidP="00885096">
      <w:pPr>
        <w:numPr>
          <w:ilvl w:val="0"/>
          <w:numId w:val="8"/>
        </w:numPr>
        <w:spacing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6536240"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7ECD524"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3B9A024"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3416BA7" w14:textId="77777777" w:rsidR="00883BA0" w:rsidRPr="00D13515" w:rsidRDefault="00883BA0" w:rsidP="00885096">
      <w:pPr>
        <w:numPr>
          <w:ilvl w:val="0"/>
          <w:numId w:val="8"/>
        </w:numPr>
        <w:spacing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FCBD90E"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a series of amendments to an original motion are carried, the mover of the original motion shall </w:t>
      </w:r>
      <w:r w:rsidRPr="00D13515">
        <w:rPr>
          <w:rFonts w:ascii="Arial" w:hAnsi="Arial" w:cs="Arial"/>
          <w:color w:val="000000"/>
          <w:sz w:val="22"/>
          <w:szCs w:val="22"/>
          <w:lang w:bidi="en-US"/>
        </w:rPr>
        <w:lastRenderedPageBreak/>
        <w:t>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A52E3CD"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48F9F0A9" w14:textId="77777777" w:rsidR="00883BA0" w:rsidRPr="00D13515" w:rsidRDefault="00883BA0" w:rsidP="00885096">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7925E49" w14:textId="77777777" w:rsidR="00883BA0" w:rsidRPr="00D13515" w:rsidRDefault="00883BA0" w:rsidP="00885096">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537D6A9" w14:textId="77777777" w:rsidR="00883BA0" w:rsidRPr="00D13515" w:rsidRDefault="00883BA0" w:rsidP="00885096">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A32D774" w14:textId="77777777" w:rsidR="00883BA0" w:rsidRPr="00D13515" w:rsidRDefault="00883BA0" w:rsidP="00885096">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B80509D" w14:textId="77777777" w:rsidR="00883BA0" w:rsidRPr="00D13515" w:rsidRDefault="00C4001F" w:rsidP="00885096">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4A157DA" w14:textId="77777777" w:rsidR="00883BA0" w:rsidRPr="00D13515" w:rsidRDefault="0064731C"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CB3FE3E"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02D6546" w14:textId="77777777" w:rsidR="00883BA0" w:rsidRPr="00D13515" w:rsidRDefault="00883BA0" w:rsidP="00885096">
      <w:pPr>
        <w:widowControl w:val="0"/>
        <w:numPr>
          <w:ilvl w:val="0"/>
          <w:numId w:val="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892CC40"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2B29854"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88AB803"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241B3"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35F5E8C"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CBAF7B4"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BBD7BDF"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F45FECA"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B4C7110" w14:textId="77777777" w:rsidR="00883BA0" w:rsidRPr="00D13515" w:rsidRDefault="00883BA0" w:rsidP="00885096">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E9A38F2" w14:textId="77777777" w:rsidR="00883BA0" w:rsidRPr="00D13515" w:rsidRDefault="00883BA0" w:rsidP="00885096">
      <w:pPr>
        <w:widowControl w:val="0"/>
        <w:numPr>
          <w:ilvl w:val="0"/>
          <w:numId w:val="3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D87765A" w14:textId="77777777" w:rsidR="00883BA0" w:rsidRDefault="00883BA0" w:rsidP="00885096">
      <w:pPr>
        <w:widowControl w:val="0"/>
        <w:numPr>
          <w:ilvl w:val="0"/>
          <w:numId w:val="38"/>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928BD">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30D43DC0" w14:textId="77777777" w:rsidR="00E96E26" w:rsidRPr="00D13515" w:rsidRDefault="00E96E26" w:rsidP="00E96E2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5951CD88" w14:textId="77777777" w:rsidR="00883BA0" w:rsidRPr="00D13515" w:rsidRDefault="001E3ED6" w:rsidP="00885096">
      <w:pPr>
        <w:pStyle w:val="Heading1"/>
        <w:spacing w:before="0" w:line="276" w:lineRule="auto"/>
        <w:jc w:val="both"/>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3246D1FE" w14:textId="77777777" w:rsidR="0032195E" w:rsidRPr="00D13515" w:rsidRDefault="0032195E" w:rsidP="00885096">
      <w:pPr>
        <w:jc w:val="both"/>
      </w:pPr>
    </w:p>
    <w:p w14:paraId="61F2D337" w14:textId="77777777" w:rsidR="00883BA0" w:rsidRPr="00D13515" w:rsidRDefault="00883BA0" w:rsidP="00885096">
      <w:pPr>
        <w:widowControl w:val="0"/>
        <w:numPr>
          <w:ilvl w:val="0"/>
          <w:numId w:val="12"/>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B9DCBEF" w14:textId="77777777" w:rsidR="00883BA0" w:rsidRPr="00D13515" w:rsidRDefault="00883BA0" w:rsidP="00885096">
      <w:pPr>
        <w:widowControl w:val="0"/>
        <w:numPr>
          <w:ilvl w:val="0"/>
          <w:numId w:val="12"/>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FA55955" w14:textId="77777777" w:rsidR="00883BA0" w:rsidRPr="00D13515" w:rsidRDefault="00883BA0" w:rsidP="00885096">
      <w:pPr>
        <w:widowControl w:val="0"/>
        <w:numPr>
          <w:ilvl w:val="0"/>
          <w:numId w:val="12"/>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560CC9F"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1D96D930" w14:textId="77777777" w:rsidR="00883BA0" w:rsidRPr="00D13515" w:rsidRDefault="001E3ED6" w:rsidP="00885096">
      <w:pPr>
        <w:pStyle w:val="Heading1"/>
        <w:spacing w:before="0" w:line="276" w:lineRule="auto"/>
        <w:jc w:val="both"/>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lastRenderedPageBreak/>
        <w:t>MEETINGS GENERALLY</w:t>
      </w:r>
      <w:bookmarkEnd w:id="15"/>
      <w:bookmarkEnd w:id="16"/>
      <w:bookmarkEnd w:id="17"/>
      <w:bookmarkEnd w:id="18"/>
      <w:bookmarkEnd w:id="19"/>
      <w:bookmarkEnd w:id="20"/>
    </w:p>
    <w:p w14:paraId="3F16CFCB"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692E71EA" w14:textId="77777777" w:rsidR="00883BA0" w:rsidRPr="00D13515" w:rsidRDefault="00883BA0" w:rsidP="00885096">
      <w:pPr>
        <w:widowControl w:val="0"/>
        <w:tabs>
          <w:tab w:val="left" w:pos="3686"/>
        </w:tabs>
        <w:suppressAutoHyphens/>
        <w:autoSpaceDE w:val="0"/>
        <w:autoSpaceDN w:val="0"/>
        <w:adjustRightInd w:val="0"/>
        <w:spacing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5D50FAD" w14:textId="77777777" w:rsidR="00883BA0" w:rsidRPr="00D13515" w:rsidRDefault="00883BA0" w:rsidP="00885096">
      <w:pPr>
        <w:widowControl w:val="0"/>
        <w:tabs>
          <w:tab w:val="left" w:pos="3686"/>
        </w:tabs>
        <w:suppressAutoHyphens/>
        <w:autoSpaceDE w:val="0"/>
        <w:autoSpaceDN w:val="0"/>
        <w:adjustRightInd w:val="0"/>
        <w:spacing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9C72861" w14:textId="77777777" w:rsidR="00883BA0" w:rsidRPr="00D13515" w:rsidRDefault="00883BA0" w:rsidP="00885096">
      <w:pPr>
        <w:widowControl w:val="0"/>
        <w:tabs>
          <w:tab w:val="left" w:pos="3686"/>
        </w:tabs>
        <w:suppressAutoHyphens/>
        <w:autoSpaceDE w:val="0"/>
        <w:autoSpaceDN w:val="0"/>
        <w:adjustRightInd w:val="0"/>
        <w:spacing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864E47B"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1713A0E4" w14:textId="77777777" w:rsidTr="00EE2E3E">
        <w:tc>
          <w:tcPr>
            <w:tcW w:w="425" w:type="dxa"/>
            <w:shd w:val="clear" w:color="auto" w:fill="auto"/>
          </w:tcPr>
          <w:p w14:paraId="519E3B51"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E567D59"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02BB6B3" w14:textId="77777777" w:rsidTr="00EE2E3E">
        <w:tc>
          <w:tcPr>
            <w:tcW w:w="425" w:type="dxa"/>
            <w:shd w:val="clear" w:color="auto" w:fill="auto"/>
          </w:tcPr>
          <w:p w14:paraId="67101155"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75E728"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C31DE58"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36B354D" w14:textId="77777777" w:rsidTr="00EE2E3E">
        <w:tc>
          <w:tcPr>
            <w:tcW w:w="425" w:type="dxa"/>
            <w:shd w:val="clear" w:color="auto" w:fill="auto"/>
          </w:tcPr>
          <w:p w14:paraId="080CDDFA" w14:textId="77777777" w:rsidR="00883BA0" w:rsidRPr="00D13515" w:rsidRDefault="00C15D28"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0AC7757"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0E89F50" w14:textId="77777777" w:rsidTr="00EE2E3E">
        <w:tc>
          <w:tcPr>
            <w:tcW w:w="425" w:type="dxa"/>
            <w:shd w:val="clear" w:color="auto" w:fill="auto"/>
          </w:tcPr>
          <w:p w14:paraId="62E885A4"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D5BC70A"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4EF71AC"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8CBE04E" w14:textId="77777777" w:rsidTr="00EE2E3E">
        <w:tc>
          <w:tcPr>
            <w:tcW w:w="425" w:type="dxa"/>
            <w:shd w:val="clear" w:color="auto" w:fill="auto"/>
          </w:tcPr>
          <w:p w14:paraId="37349302"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76F8907C"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59C725C" w14:textId="77777777" w:rsidTr="00EE2E3E">
        <w:tc>
          <w:tcPr>
            <w:tcW w:w="425" w:type="dxa"/>
            <w:shd w:val="clear" w:color="auto" w:fill="auto"/>
          </w:tcPr>
          <w:p w14:paraId="0068E289"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52C75F36"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928BD">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3E1C8F37" w14:textId="77777777" w:rsidTr="00EE2E3E">
        <w:trPr>
          <w:trHeight w:val="683"/>
        </w:trPr>
        <w:tc>
          <w:tcPr>
            <w:tcW w:w="425" w:type="dxa"/>
            <w:shd w:val="clear" w:color="auto" w:fill="auto"/>
          </w:tcPr>
          <w:p w14:paraId="1DDC102F"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E65AFF8"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928BD">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29EFA163" w14:textId="77777777" w:rsidTr="00EE2E3E">
        <w:tc>
          <w:tcPr>
            <w:tcW w:w="425" w:type="dxa"/>
            <w:shd w:val="clear" w:color="auto" w:fill="auto"/>
          </w:tcPr>
          <w:p w14:paraId="68AF0DD1"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EB1E6CA"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011A5AD" w14:textId="77777777" w:rsidTr="00EE2E3E">
        <w:tc>
          <w:tcPr>
            <w:tcW w:w="425" w:type="dxa"/>
            <w:shd w:val="clear" w:color="auto" w:fill="auto"/>
          </w:tcPr>
          <w:p w14:paraId="690F09CF"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00F848E8" w14:textId="443C331A" w:rsidR="00883BA0" w:rsidRPr="00D13515" w:rsidRDefault="00883BA0" w:rsidP="007056CD">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tc>
      </w:tr>
      <w:tr w:rsidR="00883BA0" w:rsidRPr="00D13515" w14:paraId="767F769E" w14:textId="77777777" w:rsidTr="00EE2E3E">
        <w:tc>
          <w:tcPr>
            <w:tcW w:w="425" w:type="dxa"/>
            <w:shd w:val="clear" w:color="auto" w:fill="auto"/>
          </w:tcPr>
          <w:p w14:paraId="500DBCEF"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A15EF05"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8AE25B8" w14:textId="77777777" w:rsidTr="00EE2E3E">
        <w:tc>
          <w:tcPr>
            <w:tcW w:w="425" w:type="dxa"/>
            <w:shd w:val="clear" w:color="auto" w:fill="auto"/>
          </w:tcPr>
          <w:p w14:paraId="12F68981"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705E851" w14:textId="77777777" w:rsidR="00883BA0" w:rsidRPr="00D13515" w:rsidRDefault="00883BA0" w:rsidP="00885096">
            <w:pPr>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87708DD" w14:textId="77777777" w:rsidTr="00EE2E3E">
        <w:tc>
          <w:tcPr>
            <w:tcW w:w="425" w:type="dxa"/>
            <w:shd w:val="clear" w:color="auto" w:fill="auto"/>
          </w:tcPr>
          <w:p w14:paraId="2BE9E9D3" w14:textId="77777777" w:rsidR="007138CB" w:rsidRPr="00D13515" w:rsidRDefault="007138CB"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BBFF4C"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23DD091" w14:textId="77777777" w:rsidR="005B71B2" w:rsidRPr="00D13515" w:rsidRDefault="00E22CE1" w:rsidP="00885096">
            <w:pPr>
              <w:pStyle w:val="ListParagraph"/>
              <w:numPr>
                <w:ilvl w:val="0"/>
                <w:numId w:val="40"/>
              </w:numPr>
              <w:spacing w:line="276" w:lineRule="auto"/>
              <w:jc w:val="both"/>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DF3CB4D" w14:textId="77777777" w:rsidTr="00EE2E3E">
        <w:tc>
          <w:tcPr>
            <w:tcW w:w="425" w:type="dxa"/>
            <w:shd w:val="clear" w:color="auto" w:fill="auto"/>
          </w:tcPr>
          <w:p w14:paraId="399BFD59" w14:textId="77777777" w:rsidR="007B6AA4" w:rsidRPr="00D13515" w:rsidRDefault="007B6AA4"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0530ADC" w14:textId="77777777" w:rsidR="00E22CE1" w:rsidRPr="00D13515" w:rsidRDefault="007B6AA4"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CD4775B" w14:textId="77777777" w:rsidR="00E22CE1" w:rsidRPr="00D13515" w:rsidRDefault="00081393"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CA3EA7D" w14:textId="77777777" w:rsidTr="00EE2E3E">
        <w:tc>
          <w:tcPr>
            <w:tcW w:w="425" w:type="dxa"/>
            <w:shd w:val="clear" w:color="auto" w:fill="auto"/>
          </w:tcPr>
          <w:p w14:paraId="0CCB42E2"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CD19FF5"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0F25B43"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3B293FA" w14:textId="77777777" w:rsidTr="00EE2E3E">
        <w:tc>
          <w:tcPr>
            <w:tcW w:w="425" w:type="dxa"/>
            <w:shd w:val="clear" w:color="auto" w:fill="auto"/>
          </w:tcPr>
          <w:p w14:paraId="27678C63"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A8176AC"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76EA15D1" w14:textId="77777777" w:rsidTr="00EE2E3E">
        <w:tc>
          <w:tcPr>
            <w:tcW w:w="425" w:type="dxa"/>
            <w:shd w:val="clear" w:color="auto" w:fill="auto"/>
          </w:tcPr>
          <w:p w14:paraId="54E3C273"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0A78D72"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349CAA32" w14:textId="77777777" w:rsidTr="00EE2E3E">
        <w:tc>
          <w:tcPr>
            <w:tcW w:w="425" w:type="dxa"/>
            <w:shd w:val="clear" w:color="auto" w:fill="auto"/>
          </w:tcPr>
          <w:p w14:paraId="0D53F71A"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93B63CE"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670BAFE"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DC25DFE" w14:textId="77777777" w:rsidR="002412D2"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AAC641B" w14:textId="77777777" w:rsidTr="00EE2E3E">
        <w:tc>
          <w:tcPr>
            <w:tcW w:w="425" w:type="dxa"/>
            <w:shd w:val="clear" w:color="auto" w:fill="auto"/>
          </w:tcPr>
          <w:p w14:paraId="793A2098"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015EA8"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991B30"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5B4D735"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75B0CCC4" w14:textId="77777777" w:rsidR="00883BA0" w:rsidRPr="00D13515" w:rsidRDefault="002412D2" w:rsidP="00885096">
            <w:pPr>
              <w:widowControl w:val="0"/>
              <w:suppressAutoHyphens/>
              <w:autoSpaceDE w:val="0"/>
              <w:autoSpaceDN w:val="0"/>
              <w:adjustRightInd w:val="0"/>
              <w:spacing w:line="276" w:lineRule="auto"/>
              <w:ind w:left="567"/>
              <w:jc w:val="both"/>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0F77593" w14:textId="77777777" w:rsidTr="00EE2E3E">
        <w:tc>
          <w:tcPr>
            <w:tcW w:w="425" w:type="dxa"/>
            <w:shd w:val="clear" w:color="auto" w:fill="auto"/>
          </w:tcPr>
          <w:p w14:paraId="62891EAC"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6A9589"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EDB71C0" w14:textId="77777777" w:rsidTr="00EE2E3E">
        <w:tc>
          <w:tcPr>
            <w:tcW w:w="425" w:type="dxa"/>
            <w:shd w:val="clear" w:color="auto" w:fill="auto"/>
          </w:tcPr>
          <w:p w14:paraId="206642D9"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0E1F4C63"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1C2255D" w14:textId="77777777" w:rsidR="00883BA0" w:rsidRPr="00D13515" w:rsidRDefault="00883BA0" w:rsidP="00885096">
            <w:pPr>
              <w:widowControl w:val="0"/>
              <w:numPr>
                <w:ilvl w:val="0"/>
                <w:numId w:val="41"/>
              </w:numPr>
              <w:suppressAutoHyphens/>
              <w:autoSpaceDE w:val="0"/>
              <w:autoSpaceDN w:val="0"/>
              <w:adjustRightInd w:val="0"/>
              <w:spacing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702051D9" w14:textId="77777777" w:rsidR="00883BA0" w:rsidRPr="00D13515" w:rsidRDefault="00883BA0" w:rsidP="00885096">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2F0F5B5" w14:textId="77777777" w:rsidR="00883BA0" w:rsidRPr="00D13515" w:rsidRDefault="00883BA0" w:rsidP="00885096">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10EEE9C" w14:textId="77777777" w:rsidR="00B8114F" w:rsidRPr="00D13515" w:rsidRDefault="00B8114F" w:rsidP="00885096">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4E47F96" w14:textId="77777777" w:rsidR="00883BA0" w:rsidRPr="00D13515" w:rsidRDefault="00883BA0" w:rsidP="00885096">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CFF57B6" w14:textId="77777777" w:rsidR="00883BA0" w:rsidRPr="00D13515" w:rsidRDefault="00883BA0" w:rsidP="00885096">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AD4C01F" w14:textId="77777777" w:rsidR="00883BA0" w:rsidRPr="00D13515" w:rsidRDefault="00883BA0" w:rsidP="00885096">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1DEC0B6" w14:textId="77777777" w:rsidTr="00EE2E3E">
        <w:tc>
          <w:tcPr>
            <w:tcW w:w="425" w:type="dxa"/>
            <w:shd w:val="clear" w:color="auto" w:fill="auto"/>
          </w:tcPr>
          <w:p w14:paraId="53A7C2C4"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5E7C83F"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7F9FA13"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BFB4E92" w14:textId="77777777" w:rsidR="000C5EDE" w:rsidRPr="00D13515" w:rsidRDefault="000C5EDE" w:rsidP="00885096">
            <w:pPr>
              <w:widowControl w:val="0"/>
              <w:suppressAutoHyphens/>
              <w:autoSpaceDE w:val="0"/>
              <w:autoSpaceDN w:val="0"/>
              <w:adjustRightInd w:val="0"/>
              <w:spacing w:line="276" w:lineRule="auto"/>
              <w:contextualSpacing/>
              <w:jc w:val="both"/>
              <w:textAlignment w:val="center"/>
              <w:rPr>
                <w:rFonts w:ascii="Arial" w:hAnsi="Arial" w:cs="Arial"/>
                <w:color w:val="99CC00"/>
                <w:sz w:val="22"/>
                <w:szCs w:val="22"/>
                <w:lang w:bidi="en-US"/>
              </w:rPr>
            </w:pPr>
          </w:p>
          <w:p w14:paraId="1301FC33"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4E34FD1B" w14:textId="77777777" w:rsidR="002412D2"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56334D82" w14:textId="77777777" w:rsidTr="00EE2E3E">
        <w:tc>
          <w:tcPr>
            <w:tcW w:w="425" w:type="dxa"/>
            <w:shd w:val="clear" w:color="auto" w:fill="auto"/>
          </w:tcPr>
          <w:p w14:paraId="3993E008" w14:textId="77777777" w:rsidR="00D059D7" w:rsidRPr="00D13515" w:rsidRDefault="00D059D7"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9066B8B" w14:textId="77777777" w:rsidR="00D059D7" w:rsidRPr="00D13515" w:rsidRDefault="00D059D7" w:rsidP="00885096">
            <w:pPr>
              <w:widowControl w:val="0"/>
              <w:suppressAutoHyphens/>
              <w:autoSpaceDE w:val="0"/>
              <w:autoSpaceDN w:val="0"/>
              <w:adjustRightInd w:val="0"/>
              <w:spacing w:line="276" w:lineRule="auto"/>
              <w:contextualSpacing/>
              <w:jc w:val="both"/>
              <w:textAlignment w:val="center"/>
              <w:rPr>
                <w:rFonts w:ascii="Arial" w:hAnsi="Arial" w:cs="Arial"/>
                <w:color w:val="FF8000"/>
                <w:sz w:val="22"/>
                <w:szCs w:val="22"/>
                <w:lang w:bidi="en-US"/>
              </w:rPr>
            </w:pPr>
          </w:p>
          <w:p w14:paraId="0658AF22"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34353BE"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 xml:space="preserve">ouncil are present and in no case shall </w:t>
            </w:r>
            <w:r w:rsidRPr="00D13515">
              <w:rPr>
                <w:rFonts w:ascii="Arial" w:hAnsi="Arial" w:cs="Arial"/>
                <w:b/>
                <w:bCs/>
                <w:color w:val="000000"/>
                <w:sz w:val="22"/>
                <w:szCs w:val="22"/>
                <w:lang w:bidi="en-US"/>
              </w:rPr>
              <w:lastRenderedPageBreak/>
              <w:t>the quorum of a meeting be less than three.</w:t>
            </w:r>
          </w:p>
          <w:p w14:paraId="18F04FD5"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31AA682E" w14:textId="77777777" w:rsidTr="00EE2E3E">
        <w:tc>
          <w:tcPr>
            <w:tcW w:w="425" w:type="dxa"/>
            <w:shd w:val="clear" w:color="auto" w:fill="auto"/>
          </w:tcPr>
          <w:p w14:paraId="093157BC" w14:textId="77777777" w:rsidR="00883BA0" w:rsidRPr="00D13515" w:rsidRDefault="00C6169C"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lastRenderedPageBreak/>
              <w:br w:type="page"/>
            </w:r>
            <w:r w:rsidR="00883BA0" w:rsidRPr="00D13515">
              <w:rPr>
                <w:rFonts w:ascii="Arial" w:hAnsi="Arial" w:cs="Arial"/>
                <w:color w:val="DE000E"/>
                <w:sz w:val="22"/>
                <w:szCs w:val="22"/>
                <w:lang w:bidi="en-US"/>
              </w:rPr>
              <w:t>●</w:t>
            </w:r>
          </w:p>
          <w:p w14:paraId="44FF832A"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957C11F"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6987417" w14:textId="77777777" w:rsidR="0082584E"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678F707" w14:textId="77777777" w:rsidTr="00EE2E3E">
        <w:tc>
          <w:tcPr>
            <w:tcW w:w="425" w:type="dxa"/>
            <w:shd w:val="clear" w:color="auto" w:fill="auto"/>
          </w:tcPr>
          <w:p w14:paraId="716B6DAC" w14:textId="77777777" w:rsidR="00883BA0" w:rsidRPr="00D13515" w:rsidRDefault="00883BA0" w:rsidP="00885096">
            <w:pPr>
              <w:widowControl w:val="0"/>
              <w:suppressAutoHyphens/>
              <w:autoSpaceDE w:val="0"/>
              <w:autoSpaceDN w:val="0"/>
              <w:adjustRightInd w:val="0"/>
              <w:spacing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415B4BD5" w14:textId="77777777" w:rsidR="00883BA0" w:rsidRPr="00D13515" w:rsidRDefault="00883BA0" w:rsidP="00885096">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928BD">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49A9C0C7"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b/>
          <w:bCs/>
          <w:color w:val="000000"/>
          <w:sz w:val="22"/>
          <w:szCs w:val="22"/>
          <w:lang w:bidi="en-US"/>
        </w:rPr>
      </w:pPr>
    </w:p>
    <w:p w14:paraId="10556817" w14:textId="77777777" w:rsidR="00883BA0" w:rsidRPr="00D13515" w:rsidRDefault="001E3ED6" w:rsidP="00885096">
      <w:pPr>
        <w:pStyle w:val="Heading1"/>
        <w:spacing w:before="0" w:line="276" w:lineRule="auto"/>
        <w:jc w:val="both"/>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786ED02" w14:textId="77777777" w:rsidR="00883BA0" w:rsidRPr="00D13515" w:rsidRDefault="00883BA0" w:rsidP="00885096">
      <w:pPr>
        <w:spacing w:line="276" w:lineRule="auto"/>
        <w:jc w:val="both"/>
        <w:rPr>
          <w:rFonts w:ascii="Arial" w:hAnsi="Arial" w:cs="Arial"/>
          <w:sz w:val="22"/>
          <w:szCs w:val="22"/>
        </w:rPr>
      </w:pPr>
    </w:p>
    <w:p w14:paraId="4E3F3779" w14:textId="77777777" w:rsidR="00883BA0" w:rsidRPr="00D13515" w:rsidRDefault="00EE767B" w:rsidP="00885096">
      <w:pPr>
        <w:pStyle w:val="ListParagraph"/>
        <w:widowControl w:val="0"/>
        <w:numPr>
          <w:ilvl w:val="0"/>
          <w:numId w:val="27"/>
        </w:numPr>
        <w:autoSpaceDE w:val="0"/>
        <w:autoSpaceDN w:val="0"/>
        <w:adjustRightInd w:val="0"/>
        <w:spacing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A3FFD50" w14:textId="77777777" w:rsidR="00883BA0" w:rsidRPr="00D13515" w:rsidRDefault="00883BA0" w:rsidP="00885096">
      <w:pPr>
        <w:pStyle w:val="ListParagraph"/>
        <w:widowControl w:val="0"/>
        <w:numPr>
          <w:ilvl w:val="0"/>
          <w:numId w:val="27"/>
        </w:numPr>
        <w:autoSpaceDE w:val="0"/>
        <w:autoSpaceDN w:val="0"/>
        <w:adjustRightInd w:val="0"/>
        <w:spacing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3E5D688" w14:textId="77777777" w:rsidR="00883BA0" w:rsidRPr="00D13515" w:rsidRDefault="00973F81" w:rsidP="00885096">
      <w:pPr>
        <w:pStyle w:val="ListParagraph"/>
        <w:widowControl w:val="0"/>
        <w:numPr>
          <w:ilvl w:val="0"/>
          <w:numId w:val="27"/>
        </w:numPr>
        <w:autoSpaceDE w:val="0"/>
        <w:autoSpaceDN w:val="0"/>
        <w:adjustRightInd w:val="0"/>
        <w:spacing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363EB89" w14:textId="77777777" w:rsidR="00883BA0" w:rsidRPr="00D13515" w:rsidRDefault="00973F81" w:rsidP="00885096">
      <w:pPr>
        <w:pStyle w:val="ListParagraph"/>
        <w:widowControl w:val="0"/>
        <w:numPr>
          <w:ilvl w:val="0"/>
          <w:numId w:val="27"/>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B4FAF39"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B021059"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939FCDF"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0A6EF59"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F38F83B"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0797D38B"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69B2262"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882EDDA"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1EBC5C0"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D0E0C66"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EFE80FF"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4A77C3E" w14:textId="77777777" w:rsidR="00883BA0" w:rsidRPr="00D13515" w:rsidRDefault="00883BA0" w:rsidP="00885096">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8564CE9"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01D16030" w14:textId="77777777" w:rsidR="00883BA0" w:rsidRPr="00D13515" w:rsidRDefault="001E3ED6" w:rsidP="00885096">
      <w:pPr>
        <w:pStyle w:val="Heading1"/>
        <w:spacing w:before="0" w:line="276" w:lineRule="auto"/>
        <w:jc w:val="both"/>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5863C73C"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06DF32AD"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BA7D437"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08512C1"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C2D489B"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04761FC"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D86EE2A"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C6BB792"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B6E2EB0"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D01D6D4"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A9B4207" w14:textId="77777777" w:rsidR="00883BA0" w:rsidRPr="00D13515" w:rsidRDefault="00883BA0" w:rsidP="00885096">
      <w:pPr>
        <w:widowControl w:val="0"/>
        <w:numPr>
          <w:ilvl w:val="0"/>
          <w:numId w:val="4"/>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r w:rsidR="007928BD">
        <w:rPr>
          <w:rFonts w:ascii="Arial" w:hAnsi="Arial" w:cs="Arial"/>
          <w:color w:val="000000"/>
          <w:sz w:val="22"/>
          <w:szCs w:val="22"/>
          <w:lang w:bidi="en-US"/>
        </w:rPr>
        <w:t xml:space="preserve"> </w:t>
      </w:r>
      <w:r w:rsidR="00885096">
        <w:rPr>
          <w:rFonts w:ascii="Arial" w:hAnsi="Arial" w:cs="Arial"/>
          <w:color w:val="000000"/>
          <w:sz w:val="22"/>
          <w:szCs w:val="22"/>
          <w:lang w:bidi="en-US"/>
        </w:rPr>
        <w:t>as</w:t>
      </w:r>
      <w:r w:rsidR="007928BD">
        <w:rPr>
          <w:rFonts w:ascii="Arial" w:hAnsi="Arial" w:cs="Arial"/>
          <w:color w:val="000000"/>
          <w:sz w:val="22"/>
          <w:szCs w:val="22"/>
          <w:lang w:bidi="en-US"/>
        </w:rPr>
        <w:t xml:space="preserve"> appropriate</w:t>
      </w:r>
      <w:r w:rsidRPr="00D13515">
        <w:rPr>
          <w:rFonts w:ascii="Arial" w:hAnsi="Arial" w:cs="Arial"/>
          <w:color w:val="000000"/>
          <w:sz w:val="22"/>
          <w:szCs w:val="22"/>
          <w:lang w:bidi="en-US"/>
        </w:rPr>
        <w:t>:</w:t>
      </w:r>
    </w:p>
    <w:p w14:paraId="6140FD87"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54B0EF8"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B89FB49"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77A0C63"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03A2F52"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3363248"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133D7AA"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CE550A0"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4452E8FC"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3BC0EF34"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3A567B1"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B87EE48"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18CD1919"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0F489EDD"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0034266" w14:textId="77777777" w:rsidR="00883BA0" w:rsidRPr="00D13515" w:rsidRDefault="005D0FAA"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8173326" w14:textId="77777777" w:rsidR="00883BA0" w:rsidRPr="00D13515" w:rsidRDefault="005D0FAA"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3D120874" w14:textId="77777777" w:rsidR="00883BA0" w:rsidRPr="00D13515" w:rsidRDefault="005D0FAA"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7DB2733" w14:textId="77777777" w:rsidR="00472E93" w:rsidRPr="00D13515" w:rsidRDefault="005D0FAA"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D7BC04C" w14:textId="77777777" w:rsidR="00472E93" w:rsidRPr="00D13515" w:rsidRDefault="00170729"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F8CE551" w14:textId="77777777" w:rsidR="00472E93" w:rsidRPr="00D13515" w:rsidRDefault="00170729"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B466017" w14:textId="77777777" w:rsidR="00883BA0" w:rsidRPr="00D13515" w:rsidRDefault="00883BA0" w:rsidP="00885096">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5E14260"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b/>
          <w:bCs/>
          <w:color w:val="000000"/>
          <w:sz w:val="22"/>
          <w:szCs w:val="22"/>
          <w:lang w:bidi="en-US"/>
        </w:rPr>
      </w:pPr>
    </w:p>
    <w:p w14:paraId="1DBC258F" w14:textId="77777777" w:rsidR="00883BA0" w:rsidRPr="00D13515" w:rsidRDefault="001E3ED6" w:rsidP="00885096">
      <w:pPr>
        <w:pStyle w:val="Heading1"/>
        <w:spacing w:before="0" w:line="276" w:lineRule="auto"/>
        <w:jc w:val="both"/>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55F999C4"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638CE498" w14:textId="77777777" w:rsidR="00883BA0" w:rsidRPr="00D13515" w:rsidRDefault="00883BA0" w:rsidP="00885096">
      <w:pPr>
        <w:widowControl w:val="0"/>
        <w:numPr>
          <w:ilvl w:val="0"/>
          <w:numId w:val="16"/>
        </w:numPr>
        <w:suppressAutoHyphens/>
        <w:autoSpaceDE w:val="0"/>
        <w:autoSpaceDN w:val="0"/>
        <w:adjustRightInd w:val="0"/>
        <w:spacing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F2A86BE" w14:textId="77777777" w:rsidR="00883BA0" w:rsidRPr="00D13515" w:rsidRDefault="00883BA0" w:rsidP="00885096">
      <w:pPr>
        <w:widowControl w:val="0"/>
        <w:numPr>
          <w:ilvl w:val="0"/>
          <w:numId w:val="16"/>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D7FF39B" w14:textId="77777777" w:rsidR="00883BA0" w:rsidRPr="00D13515" w:rsidRDefault="00883BA0" w:rsidP="00885096">
      <w:pPr>
        <w:widowControl w:val="0"/>
        <w:numPr>
          <w:ilvl w:val="0"/>
          <w:numId w:val="16"/>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00B126DA" w14:textId="77777777" w:rsidR="00883BA0" w:rsidRPr="00D13515" w:rsidRDefault="00883BA0" w:rsidP="00885096">
      <w:pPr>
        <w:widowControl w:val="0"/>
        <w:numPr>
          <w:ilvl w:val="0"/>
          <w:numId w:val="16"/>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885096">
        <w:rPr>
          <w:rFonts w:ascii="Arial" w:hAnsi="Arial" w:cs="Arial"/>
          <w:color w:val="000000"/>
          <w:sz w:val="22"/>
          <w:szCs w:val="22"/>
          <w:lang w:bidi="en-US"/>
        </w:rPr>
        <w:t>7</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85096">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any </w:t>
      </w:r>
      <w:r w:rsidR="00885096">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w:t>
      </w:r>
      <w:proofErr w:type="gramStart"/>
      <w:r w:rsidR="004B1097" w:rsidRPr="00D13515">
        <w:rPr>
          <w:rFonts w:ascii="Arial" w:hAnsi="Arial" w:cs="Arial"/>
          <w:color w:val="000000"/>
          <w:sz w:val="22"/>
          <w:szCs w:val="22"/>
          <w:lang w:bidi="en-US"/>
        </w:rPr>
        <w:t xml:space="preserve">committee </w:t>
      </w:r>
      <w:r w:rsidRPr="00D13515">
        <w:rPr>
          <w:rFonts w:ascii="Arial" w:hAnsi="Arial" w:cs="Arial"/>
          <w:color w:val="000000"/>
          <w:sz w:val="22"/>
          <w:szCs w:val="22"/>
          <w:lang w:bidi="en-US"/>
        </w:rPr>
        <w:t xml:space="preserve"> may</w:t>
      </w:r>
      <w:proofErr w:type="gramEnd"/>
      <w:r w:rsidRPr="00D13515">
        <w:rPr>
          <w:rFonts w:ascii="Arial" w:hAnsi="Arial" w:cs="Arial"/>
          <w:color w:val="000000"/>
          <w:sz w:val="22"/>
          <w:szCs w:val="22"/>
          <w:lang w:bidi="en-US"/>
        </w:rPr>
        <w:t xml:space="preserve">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885096">
        <w:rPr>
          <w:rFonts w:ascii="Arial" w:hAnsi="Arial" w:cs="Arial"/>
          <w:color w:val="000000"/>
          <w:sz w:val="22"/>
          <w:szCs w:val="22"/>
          <w:lang w:bidi="en-US"/>
        </w:rPr>
        <w:t>.</w:t>
      </w:r>
    </w:p>
    <w:p w14:paraId="272C2CBF" w14:textId="77777777" w:rsidR="00883BA0" w:rsidRPr="00D13515" w:rsidRDefault="00883BA0" w:rsidP="00885096">
      <w:pPr>
        <w:pStyle w:val="ListParagraph"/>
        <w:spacing w:line="276" w:lineRule="auto"/>
        <w:jc w:val="both"/>
        <w:rPr>
          <w:rFonts w:ascii="Arial" w:hAnsi="Arial" w:cs="Arial"/>
          <w:color w:val="000000"/>
          <w:sz w:val="22"/>
          <w:szCs w:val="22"/>
          <w:lang w:bidi="en-US"/>
        </w:rPr>
      </w:pPr>
    </w:p>
    <w:p w14:paraId="64BD7407" w14:textId="77777777" w:rsidR="00883BA0" w:rsidRPr="00D13515" w:rsidRDefault="001E3ED6" w:rsidP="00885096">
      <w:pPr>
        <w:pStyle w:val="Heading1"/>
        <w:spacing w:before="0" w:line="276" w:lineRule="auto"/>
        <w:jc w:val="both"/>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53191150"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03BA0747" w14:textId="77777777" w:rsidR="00883BA0" w:rsidRPr="00D13515" w:rsidRDefault="00883BA0" w:rsidP="00885096">
      <w:pPr>
        <w:widowControl w:val="0"/>
        <w:numPr>
          <w:ilvl w:val="0"/>
          <w:numId w:val="13"/>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85096">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2B5E0C6" w14:textId="77777777" w:rsidR="00883BA0" w:rsidRPr="00247B24" w:rsidRDefault="00883BA0" w:rsidP="00885096">
      <w:pPr>
        <w:widowControl w:val="0"/>
        <w:numPr>
          <w:ilvl w:val="0"/>
          <w:numId w:val="13"/>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67CC553" w14:textId="77777777" w:rsidR="00883BA0" w:rsidRPr="00D13515" w:rsidRDefault="001E3ED6" w:rsidP="00885096">
      <w:pPr>
        <w:pStyle w:val="Heading1"/>
        <w:spacing w:before="0" w:line="276" w:lineRule="auto"/>
        <w:jc w:val="both"/>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5BAAE03C"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45694AE4" w14:textId="77777777" w:rsidR="00883BA0" w:rsidRDefault="00883BA0" w:rsidP="00885096">
      <w:pPr>
        <w:widowControl w:val="0"/>
        <w:numPr>
          <w:ilvl w:val="0"/>
          <w:numId w:val="14"/>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F668532" w14:textId="77777777" w:rsidR="007056CD" w:rsidRDefault="007056CD" w:rsidP="007056CD">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6E1E4469" w14:textId="77777777" w:rsidR="007056CD" w:rsidRPr="00D13515" w:rsidRDefault="007056CD" w:rsidP="007056CD">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736AF8A6"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b/>
          <w:bCs/>
          <w:color w:val="000000"/>
          <w:sz w:val="22"/>
          <w:szCs w:val="22"/>
          <w:lang w:bidi="en-US"/>
        </w:rPr>
      </w:pPr>
    </w:p>
    <w:p w14:paraId="69D1E0C1" w14:textId="77777777" w:rsidR="00883BA0" w:rsidRPr="00D13515" w:rsidRDefault="001E3ED6" w:rsidP="00885096">
      <w:pPr>
        <w:pStyle w:val="Heading1"/>
        <w:spacing w:before="0" w:line="276" w:lineRule="auto"/>
        <w:jc w:val="both"/>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lastRenderedPageBreak/>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33A82E0C"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55FB4558" w14:textId="77777777" w:rsidR="00883BA0" w:rsidRPr="00D13515" w:rsidRDefault="00883BA0" w:rsidP="00885096">
      <w:pPr>
        <w:numPr>
          <w:ilvl w:val="0"/>
          <w:numId w:val="6"/>
        </w:numPr>
        <w:tabs>
          <w:tab w:val="clear" w:pos="1134"/>
          <w:tab w:val="num" w:pos="567"/>
        </w:tabs>
        <w:spacing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3A029A5" w14:textId="77777777" w:rsidR="00883BA0" w:rsidRPr="00D13515" w:rsidRDefault="00883BA0" w:rsidP="00885096">
      <w:pPr>
        <w:widowControl w:val="0"/>
        <w:numPr>
          <w:ilvl w:val="0"/>
          <w:numId w:val="6"/>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85096">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526A6F44" w14:textId="77777777" w:rsidR="00883BA0" w:rsidRPr="00D13515" w:rsidRDefault="00883BA0" w:rsidP="00885096">
      <w:pPr>
        <w:widowControl w:val="0"/>
        <w:numPr>
          <w:ilvl w:val="0"/>
          <w:numId w:val="6"/>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83B52C0" w14:textId="77777777" w:rsidR="00883BA0" w:rsidRPr="00D13515" w:rsidRDefault="00883BA0" w:rsidP="00885096">
      <w:pPr>
        <w:widowControl w:val="0"/>
        <w:numPr>
          <w:ilvl w:val="0"/>
          <w:numId w:val="6"/>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85096">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76E281CA" w14:textId="77777777" w:rsidR="00883BA0" w:rsidRPr="00D13515" w:rsidRDefault="00883BA0" w:rsidP="00885096">
      <w:pPr>
        <w:widowControl w:val="0"/>
        <w:numPr>
          <w:ilvl w:val="0"/>
          <w:numId w:val="6"/>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A9A0DC1" w14:textId="77777777" w:rsidR="00883BA0" w:rsidRPr="00D13515" w:rsidRDefault="00FB15EB" w:rsidP="00885096">
      <w:pPr>
        <w:widowControl w:val="0"/>
        <w:numPr>
          <w:ilvl w:val="0"/>
          <w:numId w:val="6"/>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330E8A31" w14:textId="77777777" w:rsidR="00883BA0" w:rsidRPr="00D13515" w:rsidRDefault="00883BA0" w:rsidP="00885096">
      <w:pPr>
        <w:widowControl w:val="0"/>
        <w:numPr>
          <w:ilvl w:val="0"/>
          <w:numId w:val="6"/>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FD854EA" w14:textId="77777777" w:rsidR="00883BA0" w:rsidRPr="00D13515" w:rsidRDefault="00883BA0" w:rsidP="00885096">
      <w:pPr>
        <w:widowControl w:val="0"/>
        <w:numPr>
          <w:ilvl w:val="0"/>
          <w:numId w:val="6"/>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93E6A0D"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2A7754C8" w14:textId="77777777" w:rsidR="00883BA0" w:rsidRPr="00D13515" w:rsidRDefault="001E3ED6" w:rsidP="00885096">
      <w:pPr>
        <w:pStyle w:val="Heading1"/>
        <w:spacing w:before="0" w:line="276" w:lineRule="auto"/>
        <w:jc w:val="both"/>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3EFC5140"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70C5E0DC" w14:textId="77777777" w:rsidR="00883BA0" w:rsidRPr="00D13515" w:rsidRDefault="00883BA0" w:rsidP="00885096">
      <w:pPr>
        <w:widowControl w:val="0"/>
        <w:numPr>
          <w:ilvl w:val="0"/>
          <w:numId w:val="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250453D"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C7D35F7"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A8C017F"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8224AE4"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69FD9EE"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D7855C6"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C7F96BA"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15C6128C"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AC24871"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3A62111C"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3734E3"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3F4E0DF"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463C73E"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2DF7582"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1ABC9DB"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66B90EE" w14:textId="77777777" w:rsidR="00883BA0" w:rsidRPr="00D13515" w:rsidRDefault="00883BA0"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7A3C10B" w14:textId="77777777" w:rsidR="00883BA0" w:rsidRPr="00D13515" w:rsidRDefault="00C15D3F" w:rsidP="00885096">
      <w:pPr>
        <w:widowControl w:val="0"/>
        <w:numPr>
          <w:ilvl w:val="1"/>
          <w:numId w:val="24"/>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031A0E2"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5AF5C86E" w14:textId="77777777" w:rsidR="009E3A40" w:rsidRDefault="001E3ED6" w:rsidP="00885096">
      <w:pPr>
        <w:pStyle w:val="Heading1"/>
        <w:spacing w:before="0" w:line="276" w:lineRule="auto"/>
        <w:ind w:left="850" w:hanging="850"/>
        <w:jc w:val="both"/>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221704FF" w14:textId="77777777" w:rsidR="009F60CF" w:rsidRDefault="009F60CF" w:rsidP="00885096">
      <w:pPr>
        <w:widowControl w:val="0"/>
        <w:suppressAutoHyphens/>
        <w:autoSpaceDE w:val="0"/>
        <w:autoSpaceDN w:val="0"/>
        <w:adjustRightInd w:val="0"/>
        <w:spacing w:line="276" w:lineRule="auto"/>
        <w:ind w:left="131" w:firstLine="720"/>
        <w:jc w:val="both"/>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82766BA" w14:textId="77777777" w:rsidR="009E58A9" w:rsidRPr="00247B24" w:rsidRDefault="009E58A9" w:rsidP="00885096">
      <w:pPr>
        <w:widowControl w:val="0"/>
        <w:suppressAutoHyphens/>
        <w:autoSpaceDE w:val="0"/>
        <w:autoSpaceDN w:val="0"/>
        <w:adjustRightInd w:val="0"/>
        <w:spacing w:line="276" w:lineRule="auto"/>
        <w:ind w:left="131" w:firstLine="720"/>
        <w:jc w:val="both"/>
        <w:textAlignment w:val="center"/>
        <w:rPr>
          <w:rFonts w:ascii="Arial" w:hAnsi="Arial" w:cs="Arial"/>
          <w:color w:val="000000"/>
          <w:sz w:val="20"/>
          <w:szCs w:val="22"/>
          <w:lang w:bidi="en-US"/>
        </w:rPr>
      </w:pPr>
    </w:p>
    <w:p w14:paraId="4A9CE156" w14:textId="77777777" w:rsidR="00CB4ED5" w:rsidRPr="00D13515" w:rsidRDefault="00CB4ED5" w:rsidP="00885096">
      <w:pPr>
        <w:widowControl w:val="0"/>
        <w:numPr>
          <w:ilvl w:val="0"/>
          <w:numId w:val="25"/>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F7D6C11" w14:textId="77777777" w:rsidR="00C63DC0" w:rsidRPr="00D13515" w:rsidRDefault="00C63DC0" w:rsidP="00885096">
      <w:pPr>
        <w:pStyle w:val="ListParagraph"/>
        <w:numPr>
          <w:ilvl w:val="0"/>
          <w:numId w:val="25"/>
        </w:numPr>
        <w:spacing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9A7C17D" w14:textId="77777777" w:rsidR="0054042F" w:rsidRPr="00D13515" w:rsidRDefault="0054042F" w:rsidP="00885096">
      <w:pPr>
        <w:widowControl w:val="0"/>
        <w:numPr>
          <w:ilvl w:val="0"/>
          <w:numId w:val="25"/>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3B68EE3" w14:textId="77777777" w:rsidR="0054042F" w:rsidRPr="00D13515" w:rsidRDefault="0054042F" w:rsidP="00885096">
      <w:pPr>
        <w:widowControl w:val="0"/>
        <w:numPr>
          <w:ilvl w:val="0"/>
          <w:numId w:val="25"/>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D944FF8" w14:textId="77777777" w:rsidR="00883BA0" w:rsidRPr="00D13515" w:rsidRDefault="00883BA0" w:rsidP="00885096">
      <w:pPr>
        <w:widowControl w:val="0"/>
        <w:autoSpaceDE w:val="0"/>
        <w:autoSpaceDN w:val="0"/>
        <w:adjustRightInd w:val="0"/>
        <w:spacing w:line="276" w:lineRule="auto"/>
        <w:ind w:left="567"/>
        <w:jc w:val="both"/>
        <w:textAlignment w:val="center"/>
        <w:rPr>
          <w:rFonts w:ascii="Arial" w:hAnsi="Arial" w:cs="Arial"/>
          <w:b/>
          <w:bCs/>
          <w:color w:val="000000"/>
          <w:sz w:val="22"/>
          <w:szCs w:val="22"/>
          <w:lang w:bidi="en-US"/>
        </w:rPr>
      </w:pPr>
    </w:p>
    <w:p w14:paraId="0DCC84BC" w14:textId="77777777" w:rsidR="00883BA0" w:rsidRPr="00D13515" w:rsidRDefault="001E3ED6" w:rsidP="00885096">
      <w:pPr>
        <w:pStyle w:val="Heading1"/>
        <w:spacing w:before="0" w:line="276" w:lineRule="auto"/>
        <w:jc w:val="both"/>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7A0CD724" w14:textId="77777777" w:rsidR="007B6AA4" w:rsidRPr="00EE2E3E" w:rsidRDefault="007B6AA4" w:rsidP="00885096">
      <w:pPr>
        <w:spacing w:line="276" w:lineRule="auto"/>
        <w:jc w:val="both"/>
        <w:rPr>
          <w:rFonts w:ascii="Arial" w:hAnsi="Arial" w:cs="Arial"/>
          <w:sz w:val="22"/>
        </w:rPr>
      </w:pPr>
    </w:p>
    <w:p w14:paraId="59A67EC8" w14:textId="77777777" w:rsidR="00311497" w:rsidRPr="00D13515" w:rsidRDefault="00311497" w:rsidP="00885096">
      <w:pPr>
        <w:widowControl w:val="0"/>
        <w:tabs>
          <w:tab w:val="left" w:pos="3686"/>
        </w:tabs>
        <w:suppressAutoHyphens/>
        <w:autoSpaceDE w:val="0"/>
        <w:autoSpaceDN w:val="0"/>
        <w:adjustRightInd w:val="0"/>
        <w:spacing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35A9E7D" w14:textId="77777777" w:rsidR="00311497" w:rsidRPr="00D13515" w:rsidRDefault="00311497" w:rsidP="00885096">
      <w:pPr>
        <w:widowControl w:val="0"/>
        <w:tabs>
          <w:tab w:val="left" w:pos="3686"/>
        </w:tabs>
        <w:suppressAutoHyphens/>
        <w:autoSpaceDE w:val="0"/>
        <w:autoSpaceDN w:val="0"/>
        <w:adjustRightInd w:val="0"/>
        <w:spacing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67F0777" w14:textId="77777777" w:rsidR="00311497" w:rsidRPr="00D13515" w:rsidRDefault="00311497" w:rsidP="00885096">
      <w:pPr>
        <w:widowControl w:val="0"/>
        <w:tabs>
          <w:tab w:val="left" w:pos="3686"/>
        </w:tabs>
        <w:suppressAutoHyphens/>
        <w:autoSpaceDE w:val="0"/>
        <w:autoSpaceDN w:val="0"/>
        <w:adjustRightInd w:val="0"/>
        <w:spacing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24E22D7" w14:textId="77777777" w:rsidR="00311497" w:rsidRPr="00EE2E3E" w:rsidRDefault="00311497" w:rsidP="00885096">
      <w:pPr>
        <w:spacing w:line="276" w:lineRule="auto"/>
        <w:jc w:val="both"/>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657F4F18" w14:textId="77777777" w:rsidTr="00B438FF">
        <w:tc>
          <w:tcPr>
            <w:tcW w:w="490" w:type="dxa"/>
          </w:tcPr>
          <w:p w14:paraId="3A9B7E4D" w14:textId="77777777" w:rsidR="007B6AA4" w:rsidRPr="00D13515" w:rsidRDefault="007B6AA4" w:rsidP="00885096">
            <w:pPr>
              <w:spacing w:line="276" w:lineRule="auto"/>
              <w:contextualSpacing/>
              <w:jc w:val="both"/>
              <w:rPr>
                <w:rFonts w:ascii="Arial" w:hAnsi="Arial" w:cs="Arial"/>
              </w:rPr>
            </w:pPr>
          </w:p>
        </w:tc>
        <w:tc>
          <w:tcPr>
            <w:tcW w:w="8414" w:type="dxa"/>
          </w:tcPr>
          <w:p w14:paraId="7A4934E6" w14:textId="77777777" w:rsidR="007B6AA4" w:rsidRPr="00D13515" w:rsidRDefault="007B6AA4" w:rsidP="00885096">
            <w:pPr>
              <w:widowControl w:val="0"/>
              <w:numPr>
                <w:ilvl w:val="0"/>
                <w:numId w:val="11"/>
              </w:numPr>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96B77E7" w14:textId="77777777" w:rsidTr="00B438FF">
        <w:tc>
          <w:tcPr>
            <w:tcW w:w="490" w:type="dxa"/>
          </w:tcPr>
          <w:p w14:paraId="600A2927" w14:textId="77777777" w:rsidR="007B6AA4" w:rsidRPr="00D13515" w:rsidRDefault="007B6AA4" w:rsidP="00885096">
            <w:pPr>
              <w:spacing w:line="276" w:lineRule="auto"/>
              <w:contextualSpacing/>
              <w:jc w:val="both"/>
              <w:rPr>
                <w:rFonts w:ascii="Arial" w:hAnsi="Arial" w:cs="Arial"/>
              </w:rPr>
            </w:pPr>
          </w:p>
        </w:tc>
        <w:tc>
          <w:tcPr>
            <w:tcW w:w="8414" w:type="dxa"/>
          </w:tcPr>
          <w:p w14:paraId="00D9AA6B" w14:textId="77777777" w:rsidR="007B6AA4" w:rsidRPr="00D13515" w:rsidRDefault="007B6AA4" w:rsidP="00885096">
            <w:pPr>
              <w:widowControl w:val="0"/>
              <w:numPr>
                <w:ilvl w:val="0"/>
                <w:numId w:val="11"/>
              </w:numPr>
              <w:suppressAutoHyphens/>
              <w:autoSpaceDE w:val="0"/>
              <w:autoSpaceDN w:val="0"/>
              <w:adjustRightInd w:val="0"/>
              <w:spacing w:line="276" w:lineRule="auto"/>
              <w:ind w:left="567"/>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56C161E" w14:textId="77777777" w:rsidTr="00B438FF">
        <w:tc>
          <w:tcPr>
            <w:tcW w:w="490" w:type="dxa"/>
          </w:tcPr>
          <w:p w14:paraId="6AE3B920" w14:textId="77777777" w:rsidR="007B6AA4" w:rsidRPr="00D13515" w:rsidRDefault="007B6AA4" w:rsidP="00885096">
            <w:pPr>
              <w:spacing w:line="276" w:lineRule="auto"/>
              <w:contextualSpacing/>
              <w:jc w:val="both"/>
              <w:rPr>
                <w:rFonts w:ascii="Arial" w:hAnsi="Arial" w:cs="Arial"/>
              </w:rPr>
            </w:pPr>
          </w:p>
        </w:tc>
        <w:tc>
          <w:tcPr>
            <w:tcW w:w="8414" w:type="dxa"/>
          </w:tcPr>
          <w:p w14:paraId="3D41EE9F" w14:textId="77777777" w:rsidR="007B6AA4" w:rsidRPr="00D13515" w:rsidRDefault="007B6AA4" w:rsidP="00885096">
            <w:pPr>
              <w:widowControl w:val="0"/>
              <w:numPr>
                <w:ilvl w:val="0"/>
                <w:numId w:val="11"/>
              </w:numPr>
              <w:suppressAutoHyphens/>
              <w:autoSpaceDE w:val="0"/>
              <w:autoSpaceDN w:val="0"/>
              <w:adjustRightInd w:val="0"/>
              <w:spacing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718E702" w14:textId="77777777" w:rsidTr="00B438FF">
        <w:tc>
          <w:tcPr>
            <w:tcW w:w="490" w:type="dxa"/>
          </w:tcPr>
          <w:p w14:paraId="3E9933E5" w14:textId="77777777" w:rsidR="007B6AA4" w:rsidRPr="00D13515" w:rsidRDefault="007B6AA4" w:rsidP="00885096">
            <w:pPr>
              <w:spacing w:line="276" w:lineRule="auto"/>
              <w:contextualSpacing/>
              <w:jc w:val="both"/>
              <w:rPr>
                <w:rFonts w:ascii="Arial" w:hAnsi="Arial" w:cs="Arial"/>
              </w:rPr>
            </w:pPr>
          </w:p>
        </w:tc>
        <w:tc>
          <w:tcPr>
            <w:tcW w:w="8414" w:type="dxa"/>
          </w:tcPr>
          <w:p w14:paraId="1668BE79" w14:textId="77777777" w:rsidR="007B6AA4" w:rsidRPr="00D13515" w:rsidRDefault="007B6AA4" w:rsidP="00885096">
            <w:pPr>
              <w:widowControl w:val="0"/>
              <w:numPr>
                <w:ilvl w:val="0"/>
                <w:numId w:val="11"/>
              </w:numPr>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B5FD91C" w14:textId="77777777" w:rsidR="007B6AA4" w:rsidRPr="00D13515" w:rsidRDefault="007B6AA4" w:rsidP="00885096">
            <w:pPr>
              <w:widowControl w:val="0"/>
              <w:suppressAutoHyphens/>
              <w:autoSpaceDE w:val="0"/>
              <w:autoSpaceDN w:val="0"/>
              <w:adjustRightInd w:val="0"/>
              <w:spacing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5215DC5" w14:textId="77777777" w:rsidTr="00B438FF">
        <w:tc>
          <w:tcPr>
            <w:tcW w:w="490" w:type="dxa"/>
          </w:tcPr>
          <w:p w14:paraId="5162F76A" w14:textId="77777777" w:rsidR="007B6AA4" w:rsidRPr="00D13515" w:rsidRDefault="007B6AA4" w:rsidP="00885096">
            <w:pPr>
              <w:widowControl w:val="0"/>
              <w:suppressAutoHyphens/>
              <w:autoSpaceDE w:val="0"/>
              <w:autoSpaceDN w:val="0"/>
              <w:adjustRightInd w:val="0"/>
              <w:spacing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CBA867B" w14:textId="77777777" w:rsidR="007B6AA4" w:rsidRPr="00D13515" w:rsidRDefault="007B6AA4" w:rsidP="00885096">
            <w:pPr>
              <w:widowControl w:val="0"/>
              <w:suppressAutoHyphens/>
              <w:autoSpaceDE w:val="0"/>
              <w:autoSpaceDN w:val="0"/>
              <w:adjustRightInd w:val="0"/>
              <w:spacing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AC608E0" w14:textId="77777777" w:rsidR="007B6AA4" w:rsidRPr="00D13515" w:rsidRDefault="007B6AA4" w:rsidP="00885096">
            <w:pPr>
              <w:widowControl w:val="0"/>
              <w:suppressAutoHyphens/>
              <w:autoSpaceDE w:val="0"/>
              <w:autoSpaceDN w:val="0"/>
              <w:adjustRightInd w:val="0"/>
              <w:spacing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A4F84AB" w14:textId="77777777" w:rsidR="007B6AA4" w:rsidRPr="00D13515" w:rsidRDefault="007B6AA4" w:rsidP="00885096">
            <w:pPr>
              <w:spacing w:line="276" w:lineRule="auto"/>
              <w:contextualSpacing/>
              <w:jc w:val="both"/>
              <w:rPr>
                <w:rFonts w:ascii="Arial" w:hAnsi="Arial" w:cs="Arial"/>
              </w:rPr>
            </w:pPr>
          </w:p>
        </w:tc>
        <w:tc>
          <w:tcPr>
            <w:tcW w:w="8414" w:type="dxa"/>
          </w:tcPr>
          <w:p w14:paraId="77A1615E" w14:textId="77777777" w:rsidR="007B6AA4" w:rsidRPr="00D13515" w:rsidRDefault="007B6AA4" w:rsidP="00885096">
            <w:pPr>
              <w:widowControl w:val="0"/>
              <w:numPr>
                <w:ilvl w:val="0"/>
                <w:numId w:val="11"/>
              </w:numPr>
              <w:suppressAutoHyphens/>
              <w:autoSpaceDE w:val="0"/>
              <w:autoSpaceDN w:val="0"/>
              <w:adjustRightInd w:val="0"/>
              <w:spacing w:line="276" w:lineRule="auto"/>
              <w:ind w:left="567"/>
              <w:jc w:val="both"/>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B1C8C7A" w14:textId="77777777" w:rsidTr="00B438FF">
        <w:tc>
          <w:tcPr>
            <w:tcW w:w="490" w:type="dxa"/>
          </w:tcPr>
          <w:p w14:paraId="6C17038A" w14:textId="77777777" w:rsidR="007B6AA4" w:rsidRPr="00D13515" w:rsidRDefault="007B6AA4" w:rsidP="00885096">
            <w:pPr>
              <w:spacing w:line="276" w:lineRule="auto"/>
              <w:contextualSpacing/>
              <w:jc w:val="both"/>
              <w:rPr>
                <w:rFonts w:ascii="Arial" w:hAnsi="Arial" w:cs="Arial"/>
              </w:rPr>
            </w:pPr>
          </w:p>
        </w:tc>
        <w:tc>
          <w:tcPr>
            <w:tcW w:w="8414" w:type="dxa"/>
          </w:tcPr>
          <w:p w14:paraId="49EFAF15" w14:textId="77777777" w:rsidR="007B6AA4" w:rsidRPr="00D13515" w:rsidRDefault="007B6AA4" w:rsidP="00885096">
            <w:pPr>
              <w:widowControl w:val="0"/>
              <w:numPr>
                <w:ilvl w:val="0"/>
                <w:numId w:val="11"/>
              </w:numPr>
              <w:suppressAutoHyphens/>
              <w:autoSpaceDE w:val="0"/>
              <w:autoSpaceDN w:val="0"/>
              <w:adjustRightInd w:val="0"/>
              <w:spacing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145E19C"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50ED0DD7" w14:textId="77777777" w:rsidR="00883BA0" w:rsidRDefault="001E3ED6" w:rsidP="00885096">
      <w:pPr>
        <w:pStyle w:val="Heading1"/>
        <w:spacing w:before="0" w:line="276" w:lineRule="auto"/>
        <w:ind w:left="850" w:hanging="850"/>
        <w:jc w:val="both"/>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3138C7B9" w14:textId="77777777" w:rsidR="00883BA0" w:rsidRDefault="00883BA0" w:rsidP="00885096">
      <w:pPr>
        <w:spacing w:line="276" w:lineRule="auto"/>
        <w:ind w:left="131" w:firstLine="720"/>
        <w:jc w:val="both"/>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A52DD25" w14:textId="77777777" w:rsidR="009E58A9" w:rsidRPr="00D13515" w:rsidRDefault="009E58A9" w:rsidP="00885096">
      <w:pPr>
        <w:spacing w:line="276" w:lineRule="auto"/>
        <w:ind w:left="131" w:firstLine="720"/>
        <w:jc w:val="both"/>
        <w:rPr>
          <w:rStyle w:val="Emphasis"/>
          <w:rFonts w:ascii="Arial" w:hAnsi="Arial" w:cs="Arial"/>
          <w:sz w:val="22"/>
          <w:szCs w:val="22"/>
        </w:rPr>
      </w:pPr>
    </w:p>
    <w:p w14:paraId="07FAC596" w14:textId="77777777" w:rsidR="00883BA0" w:rsidRPr="00D13515" w:rsidRDefault="00883BA0" w:rsidP="00885096">
      <w:pPr>
        <w:widowControl w:val="0"/>
        <w:numPr>
          <w:ilvl w:val="0"/>
          <w:numId w:val="10"/>
        </w:numPr>
        <w:tabs>
          <w:tab w:val="num" w:pos="567"/>
        </w:tabs>
        <w:suppressAutoHyphens/>
        <w:autoSpaceDE w:val="0"/>
        <w:autoSpaceDN w:val="0"/>
        <w:adjustRightInd w:val="0"/>
        <w:spacing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E96E26">
        <w:rPr>
          <w:rFonts w:ascii="Arial" w:hAnsi="Arial" w:cs="Arial"/>
          <w:bCs/>
          <w:color w:val="000000"/>
          <w:sz w:val="22"/>
          <w:szCs w:val="22"/>
          <w:lang w:bidi="en-US"/>
        </w:rPr>
        <w:t>C</w:t>
      </w:r>
      <w:r w:rsidR="00537CEB" w:rsidRPr="00D13515">
        <w:rPr>
          <w:rFonts w:ascii="Arial" w:hAnsi="Arial" w:cs="Arial"/>
          <w:bCs/>
          <w:color w:val="000000"/>
          <w:sz w:val="22"/>
          <w:szCs w:val="22"/>
          <w:lang w:bidi="en-US"/>
        </w:rPr>
        <w:t xml:space="preserve">ode of </w:t>
      </w:r>
      <w:r w:rsidR="00E96E26">
        <w:rPr>
          <w:rFonts w:ascii="Arial" w:hAnsi="Arial" w:cs="Arial"/>
          <w:bCs/>
          <w:color w:val="000000"/>
          <w:sz w:val="22"/>
          <w:szCs w:val="22"/>
          <w:lang w:bidi="en-US"/>
        </w:rPr>
        <w:t>C</w:t>
      </w:r>
      <w:r w:rsidR="00537CEB" w:rsidRPr="00D13515">
        <w:rPr>
          <w:rFonts w:ascii="Arial" w:hAnsi="Arial" w:cs="Arial"/>
          <w:bCs/>
          <w:color w:val="000000"/>
          <w:sz w:val="22"/>
          <w:szCs w:val="22"/>
          <w:lang w:bidi="en-US"/>
        </w:rPr>
        <w:t>onduct adopted by the C</w:t>
      </w:r>
      <w:r w:rsidRPr="00D13515">
        <w:rPr>
          <w:rFonts w:ascii="Arial" w:hAnsi="Arial" w:cs="Arial"/>
          <w:bCs/>
          <w:color w:val="000000"/>
          <w:sz w:val="22"/>
          <w:szCs w:val="22"/>
          <w:lang w:bidi="en-US"/>
        </w:rPr>
        <w:t>ouncil.</w:t>
      </w:r>
    </w:p>
    <w:p w14:paraId="3A7AC99C" w14:textId="77777777" w:rsidR="00883BA0" w:rsidRPr="00D13515" w:rsidRDefault="00883BA0" w:rsidP="00885096">
      <w:pPr>
        <w:widowControl w:val="0"/>
        <w:numPr>
          <w:ilvl w:val="0"/>
          <w:numId w:val="10"/>
        </w:numPr>
        <w:tabs>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3952F68" w14:textId="77777777" w:rsidR="00883BA0" w:rsidRPr="00D13515" w:rsidRDefault="00883BA0" w:rsidP="00885096">
      <w:pPr>
        <w:widowControl w:val="0"/>
        <w:numPr>
          <w:ilvl w:val="0"/>
          <w:numId w:val="10"/>
        </w:numPr>
        <w:tabs>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D485211" w14:textId="77777777" w:rsidR="00883BA0" w:rsidRPr="00D13515" w:rsidRDefault="00883BA0" w:rsidP="00885096">
      <w:pPr>
        <w:widowControl w:val="0"/>
        <w:numPr>
          <w:ilvl w:val="0"/>
          <w:numId w:val="10"/>
        </w:numPr>
        <w:tabs>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A81333D" w14:textId="77777777" w:rsidR="00883BA0" w:rsidRPr="00D13515" w:rsidRDefault="00883BA0" w:rsidP="00885096">
      <w:pPr>
        <w:widowControl w:val="0"/>
        <w:numPr>
          <w:ilvl w:val="0"/>
          <w:numId w:val="10"/>
        </w:numPr>
        <w:tabs>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09977591" w14:textId="77777777" w:rsidR="00883BA0" w:rsidRPr="00D13515" w:rsidRDefault="00883BA0" w:rsidP="00885096">
      <w:pPr>
        <w:widowControl w:val="0"/>
        <w:numPr>
          <w:ilvl w:val="0"/>
          <w:numId w:val="10"/>
        </w:numPr>
        <w:tabs>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285FD51" w14:textId="77777777" w:rsidR="00883BA0" w:rsidRPr="00D13515" w:rsidRDefault="00883BA0" w:rsidP="00885096">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953C466" w14:textId="77777777" w:rsidR="00883BA0" w:rsidRPr="00D13515" w:rsidRDefault="00883BA0" w:rsidP="00885096">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DA24AD4" w14:textId="77777777" w:rsidR="00883BA0" w:rsidRPr="00D13515" w:rsidRDefault="00883BA0" w:rsidP="00885096">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61D95B0" w14:textId="77777777" w:rsidR="00883BA0" w:rsidRPr="00D13515" w:rsidRDefault="00883BA0" w:rsidP="00885096">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8043F48" w14:textId="77777777" w:rsidR="00E96E26" w:rsidRPr="00E96E26" w:rsidRDefault="00883BA0" w:rsidP="00277EE3">
      <w:pPr>
        <w:widowControl w:val="0"/>
        <w:numPr>
          <w:ilvl w:val="0"/>
          <w:numId w:val="10"/>
        </w:numPr>
        <w:tabs>
          <w:tab w:val="left" w:pos="1134"/>
        </w:tabs>
        <w:suppressAutoHyphens/>
        <w:autoSpaceDE w:val="0"/>
        <w:autoSpaceDN w:val="0"/>
        <w:adjustRightInd w:val="0"/>
        <w:spacing w:line="276" w:lineRule="auto"/>
        <w:ind w:left="567"/>
        <w:jc w:val="both"/>
        <w:textAlignment w:val="center"/>
        <w:rPr>
          <w:rFonts w:ascii="Arial" w:hAnsi="Arial" w:cs="Arial"/>
          <w:b/>
          <w:bCs/>
          <w:color w:val="000000"/>
          <w:spacing w:val="-2"/>
          <w:sz w:val="22"/>
          <w:szCs w:val="22"/>
          <w:lang w:bidi="en-US"/>
        </w:rPr>
      </w:pPr>
      <w:r w:rsidRPr="00E96E26">
        <w:rPr>
          <w:rFonts w:ascii="Arial" w:hAnsi="Arial" w:cs="Arial"/>
          <w:bCs/>
          <w:color w:val="000000"/>
          <w:spacing w:val="-2"/>
          <w:sz w:val="22"/>
          <w:szCs w:val="22"/>
          <w:lang w:bidi="en-US"/>
        </w:rPr>
        <w:t>Subject to standing orders 13(d) and (f</w:t>
      </w:r>
      <w:r w:rsidR="00473A3F" w:rsidRPr="00E96E26">
        <w:rPr>
          <w:rFonts w:ascii="Arial" w:hAnsi="Arial" w:cs="Arial"/>
          <w:bCs/>
          <w:color w:val="000000"/>
          <w:spacing w:val="-2"/>
          <w:sz w:val="22"/>
          <w:szCs w:val="22"/>
          <w:lang w:bidi="en-US"/>
        </w:rPr>
        <w:t>),</w:t>
      </w:r>
      <w:r w:rsidRPr="00E96E26">
        <w:rPr>
          <w:rFonts w:ascii="Arial" w:hAnsi="Arial" w:cs="Arial"/>
          <w:bCs/>
          <w:color w:val="000000"/>
          <w:spacing w:val="-2"/>
          <w:sz w:val="22"/>
          <w:szCs w:val="22"/>
          <w:lang w:bidi="en-US"/>
        </w:rPr>
        <w:t xml:space="preserve"> </w:t>
      </w:r>
      <w:r w:rsidR="004D55C3" w:rsidRPr="00E96E26">
        <w:rPr>
          <w:rFonts w:ascii="Arial" w:hAnsi="Arial" w:cs="Arial"/>
          <w:bCs/>
          <w:color w:val="000000"/>
          <w:spacing w:val="-2"/>
          <w:sz w:val="22"/>
          <w:szCs w:val="22"/>
          <w:lang w:bidi="en-US"/>
        </w:rPr>
        <w:t>a dispensation request</w:t>
      </w:r>
      <w:r w:rsidRPr="00E96E26">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E96E26">
        <w:rPr>
          <w:rFonts w:ascii="Arial" w:hAnsi="Arial" w:cs="Arial"/>
          <w:bCs/>
          <w:color w:val="000000"/>
          <w:spacing w:val="-2"/>
          <w:sz w:val="22"/>
          <w:szCs w:val="22"/>
          <w:lang w:bidi="en-US"/>
        </w:rPr>
        <w:t>.</w:t>
      </w:r>
    </w:p>
    <w:p w14:paraId="45FC656D" w14:textId="77777777" w:rsidR="00883BA0" w:rsidRPr="00E96E26" w:rsidRDefault="00883BA0" w:rsidP="00277EE3">
      <w:pPr>
        <w:widowControl w:val="0"/>
        <w:numPr>
          <w:ilvl w:val="0"/>
          <w:numId w:val="10"/>
        </w:numPr>
        <w:tabs>
          <w:tab w:val="left" w:pos="1134"/>
        </w:tabs>
        <w:suppressAutoHyphens/>
        <w:autoSpaceDE w:val="0"/>
        <w:autoSpaceDN w:val="0"/>
        <w:adjustRightInd w:val="0"/>
        <w:spacing w:line="276" w:lineRule="auto"/>
        <w:ind w:left="567"/>
        <w:jc w:val="both"/>
        <w:textAlignment w:val="center"/>
        <w:rPr>
          <w:rFonts w:ascii="Arial" w:hAnsi="Arial" w:cs="Arial"/>
          <w:b/>
          <w:bCs/>
          <w:color w:val="000000"/>
          <w:spacing w:val="-2"/>
          <w:sz w:val="22"/>
          <w:szCs w:val="22"/>
          <w:lang w:bidi="en-US"/>
        </w:rPr>
      </w:pPr>
      <w:r w:rsidRPr="00E96E26">
        <w:rPr>
          <w:rFonts w:ascii="Arial" w:hAnsi="Arial" w:cs="Arial"/>
          <w:b/>
          <w:bCs/>
          <w:color w:val="000000"/>
          <w:spacing w:val="-2"/>
          <w:sz w:val="22"/>
          <w:szCs w:val="22"/>
          <w:lang w:bidi="en-US"/>
        </w:rPr>
        <w:t>A dispensation may be granted in accord</w:t>
      </w:r>
      <w:r w:rsidR="00573C4E" w:rsidRPr="00E96E26">
        <w:rPr>
          <w:rFonts w:ascii="Arial" w:hAnsi="Arial" w:cs="Arial"/>
          <w:b/>
          <w:bCs/>
          <w:color w:val="000000"/>
          <w:spacing w:val="-2"/>
          <w:sz w:val="22"/>
          <w:szCs w:val="22"/>
          <w:lang w:bidi="en-US"/>
        </w:rPr>
        <w:t xml:space="preserve">ance with standing order 13(e) </w:t>
      </w:r>
      <w:r w:rsidRPr="00E96E26">
        <w:rPr>
          <w:rFonts w:ascii="Arial" w:hAnsi="Arial" w:cs="Arial"/>
          <w:b/>
          <w:bCs/>
          <w:color w:val="000000"/>
          <w:spacing w:val="-2"/>
          <w:sz w:val="22"/>
          <w:szCs w:val="22"/>
          <w:lang w:bidi="en-US"/>
        </w:rPr>
        <w:t xml:space="preserve">if having regard to all relevant circumstances </w:t>
      </w:r>
      <w:r w:rsidR="00573C4E" w:rsidRPr="00E96E26">
        <w:rPr>
          <w:rFonts w:ascii="Arial" w:hAnsi="Arial" w:cs="Arial"/>
          <w:b/>
          <w:bCs/>
          <w:color w:val="000000"/>
          <w:spacing w:val="-2"/>
          <w:sz w:val="22"/>
          <w:szCs w:val="22"/>
          <w:lang w:bidi="en-US"/>
        </w:rPr>
        <w:t>any of the following apply</w:t>
      </w:r>
      <w:r w:rsidRPr="00E96E26">
        <w:rPr>
          <w:rFonts w:ascii="Arial" w:hAnsi="Arial" w:cs="Arial"/>
          <w:b/>
          <w:bCs/>
          <w:color w:val="000000"/>
          <w:spacing w:val="-2"/>
          <w:sz w:val="22"/>
          <w:szCs w:val="22"/>
          <w:lang w:bidi="en-US"/>
        </w:rPr>
        <w:t>:</w:t>
      </w:r>
    </w:p>
    <w:p w14:paraId="7ECBF03E" w14:textId="77777777" w:rsidR="00883BA0" w:rsidRPr="00D13515" w:rsidRDefault="00883BA0" w:rsidP="00885096">
      <w:pPr>
        <w:pStyle w:val="ListParagraph"/>
        <w:widowControl w:val="0"/>
        <w:numPr>
          <w:ilvl w:val="1"/>
          <w:numId w:val="3"/>
        </w:numPr>
        <w:suppressAutoHyphens/>
        <w:autoSpaceDE w:val="0"/>
        <w:autoSpaceDN w:val="0"/>
        <w:adjustRightInd w:val="0"/>
        <w:spacing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70CC7F12" w14:textId="77777777" w:rsidR="00883BA0" w:rsidRPr="00D13515" w:rsidRDefault="00883BA0" w:rsidP="00885096">
      <w:pPr>
        <w:pStyle w:val="ListParagraph"/>
        <w:widowControl w:val="0"/>
        <w:numPr>
          <w:ilvl w:val="1"/>
          <w:numId w:val="3"/>
        </w:numPr>
        <w:suppressAutoHyphens/>
        <w:autoSpaceDE w:val="0"/>
        <w:autoSpaceDN w:val="0"/>
        <w:adjustRightInd w:val="0"/>
        <w:spacing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033BBD0" w14:textId="77777777" w:rsidR="00883BA0" w:rsidRPr="00D13515" w:rsidRDefault="00883BA0" w:rsidP="00885096">
      <w:pPr>
        <w:pStyle w:val="ListParagraph"/>
        <w:widowControl w:val="0"/>
        <w:numPr>
          <w:ilvl w:val="1"/>
          <w:numId w:val="3"/>
        </w:numPr>
        <w:suppressAutoHyphens/>
        <w:autoSpaceDE w:val="0"/>
        <w:autoSpaceDN w:val="0"/>
        <w:adjustRightInd w:val="0"/>
        <w:spacing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BB91885"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56EE66D4" w14:textId="77777777" w:rsidR="00883BA0" w:rsidRPr="00D13515" w:rsidRDefault="001E3ED6" w:rsidP="00885096">
      <w:pPr>
        <w:pStyle w:val="Heading1"/>
        <w:spacing w:before="0" w:line="276" w:lineRule="auto"/>
        <w:jc w:val="both"/>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12EBBBEB"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7894E53C" w14:textId="77777777" w:rsidR="00883BA0" w:rsidRPr="00D13515" w:rsidRDefault="00883BA0" w:rsidP="00885096">
      <w:pPr>
        <w:widowControl w:val="0"/>
        <w:numPr>
          <w:ilvl w:val="0"/>
          <w:numId w:val="28"/>
        </w:numPr>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 xml:space="preserve">ouncil’s code of conduct, the Proper Officer shall, </w:t>
      </w:r>
      <w:r w:rsidRPr="00D13515">
        <w:rPr>
          <w:rFonts w:ascii="Arial" w:hAnsi="Arial" w:cs="Arial"/>
          <w:color w:val="000000"/>
          <w:sz w:val="22"/>
          <w:szCs w:val="22"/>
          <w:lang w:bidi="en-US"/>
        </w:rPr>
        <w:lastRenderedPageBreak/>
        <w:t>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32B17DA" w14:textId="77777777" w:rsidR="00883BA0" w:rsidRPr="00D13515" w:rsidRDefault="00883BA0" w:rsidP="00885096">
      <w:pPr>
        <w:widowControl w:val="0"/>
        <w:numPr>
          <w:ilvl w:val="0"/>
          <w:numId w:val="28"/>
        </w:numPr>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73EACC9" w14:textId="77777777" w:rsidR="00883BA0" w:rsidRPr="00D13515" w:rsidRDefault="00537CEB" w:rsidP="00885096">
      <w:pPr>
        <w:widowControl w:val="0"/>
        <w:numPr>
          <w:ilvl w:val="0"/>
          <w:numId w:val="28"/>
        </w:numPr>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A776367" w14:textId="77777777" w:rsidR="00883BA0" w:rsidRPr="00D13515" w:rsidRDefault="00883BA0" w:rsidP="00885096">
      <w:pPr>
        <w:widowControl w:val="0"/>
        <w:numPr>
          <w:ilvl w:val="1"/>
          <w:numId w:val="29"/>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12D42BB" w14:textId="77777777" w:rsidR="00883BA0" w:rsidRPr="00D13515" w:rsidRDefault="00883BA0" w:rsidP="00885096">
      <w:pPr>
        <w:widowControl w:val="0"/>
        <w:numPr>
          <w:ilvl w:val="1"/>
          <w:numId w:val="29"/>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065D163" w14:textId="77777777" w:rsidR="0032195E" w:rsidRDefault="00883BA0" w:rsidP="00885096">
      <w:pPr>
        <w:pStyle w:val="ListParagraph"/>
        <w:widowControl w:val="0"/>
        <w:numPr>
          <w:ilvl w:val="0"/>
          <w:numId w:val="28"/>
        </w:numPr>
        <w:suppressAutoHyphens/>
        <w:autoSpaceDE w:val="0"/>
        <w:autoSpaceDN w:val="0"/>
        <w:adjustRightInd w:val="0"/>
        <w:spacing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5D1E6116" w14:textId="77777777" w:rsidR="00B438FF" w:rsidRPr="00B438FF" w:rsidRDefault="00B438FF" w:rsidP="00885096">
      <w:pPr>
        <w:widowControl w:val="0"/>
        <w:suppressAutoHyphens/>
        <w:autoSpaceDE w:val="0"/>
        <w:autoSpaceDN w:val="0"/>
        <w:adjustRightInd w:val="0"/>
        <w:spacing w:line="276" w:lineRule="auto"/>
        <w:jc w:val="both"/>
        <w:textAlignment w:val="center"/>
        <w:rPr>
          <w:rFonts w:ascii="Arial" w:hAnsi="Arial" w:cs="Arial"/>
          <w:b/>
          <w:color w:val="000000"/>
          <w:sz w:val="22"/>
          <w:szCs w:val="22"/>
          <w:lang w:bidi="en-US"/>
        </w:rPr>
      </w:pPr>
    </w:p>
    <w:p w14:paraId="717F6394" w14:textId="77777777" w:rsidR="00883BA0" w:rsidRPr="00D13515" w:rsidRDefault="001E3ED6" w:rsidP="00885096">
      <w:pPr>
        <w:pStyle w:val="Heading1"/>
        <w:spacing w:before="0" w:line="276" w:lineRule="auto"/>
        <w:jc w:val="both"/>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3F1C2425" w14:textId="77777777" w:rsidR="00883BA0" w:rsidRPr="00D13515" w:rsidRDefault="00883BA0" w:rsidP="00885096">
      <w:pPr>
        <w:spacing w:line="276" w:lineRule="auto"/>
        <w:jc w:val="both"/>
        <w:rPr>
          <w:rFonts w:ascii="Arial" w:hAnsi="Arial" w:cs="Arial"/>
          <w:sz w:val="22"/>
          <w:szCs w:val="22"/>
          <w:lang w:bidi="en-US"/>
        </w:rPr>
      </w:pPr>
    </w:p>
    <w:p w14:paraId="35A37130" w14:textId="77777777" w:rsidR="00883BA0" w:rsidRPr="00D13515" w:rsidRDefault="00883BA0" w:rsidP="00885096">
      <w:pPr>
        <w:widowControl w:val="0"/>
        <w:numPr>
          <w:ilvl w:val="0"/>
          <w:numId w:val="30"/>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A3A1ECB" w14:textId="77777777" w:rsidR="00883BA0" w:rsidRPr="00D13515" w:rsidRDefault="00883BA0" w:rsidP="00885096">
      <w:pPr>
        <w:widowControl w:val="0"/>
        <w:numPr>
          <w:ilvl w:val="0"/>
          <w:numId w:val="30"/>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2BC4238" w14:textId="77777777" w:rsidR="00F11317"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B45041C" w14:textId="77777777" w:rsidR="00883BA0" w:rsidRPr="00D13515" w:rsidRDefault="00B043CD" w:rsidP="00885096">
      <w:pPr>
        <w:pStyle w:val="ListParagraph"/>
        <w:widowControl w:val="0"/>
        <w:numPr>
          <w:ilvl w:val="0"/>
          <w:numId w:val="39"/>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1BB6EA1" w14:textId="77777777" w:rsidR="002976ED" w:rsidRPr="00D13515" w:rsidRDefault="00AE24F9" w:rsidP="00885096">
      <w:pPr>
        <w:pStyle w:val="ListParagraph"/>
        <w:widowControl w:val="0"/>
        <w:numPr>
          <w:ilvl w:val="0"/>
          <w:numId w:val="39"/>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E8FF9C2" w14:textId="77777777" w:rsidR="00883BA0" w:rsidRPr="00D13515" w:rsidRDefault="00883BA0" w:rsidP="00885096">
      <w:pPr>
        <w:widowControl w:val="0"/>
        <w:suppressAutoHyphens/>
        <w:autoSpaceDE w:val="0"/>
        <w:autoSpaceDN w:val="0"/>
        <w:adjustRightInd w:val="0"/>
        <w:spacing w:line="276" w:lineRule="auto"/>
        <w:ind w:left="1134"/>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46D6BF5" w14:textId="77777777" w:rsidR="0082584E"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731BE5">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14:paraId="64D35FBB" w14:textId="77777777" w:rsidR="00883BA0" w:rsidRPr="00D13515" w:rsidRDefault="00E80B39"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C0C7EF3" w14:textId="77777777" w:rsidR="00883BA0" w:rsidRPr="00466E76"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66EE6FA" w14:textId="77777777" w:rsidR="00883BA0"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79FCF3A" w14:textId="77777777" w:rsidR="00883BA0" w:rsidRPr="00D13515" w:rsidRDefault="006A4378"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8DDA5B6" w14:textId="77777777" w:rsidR="00883BA0" w:rsidRPr="00D13515" w:rsidRDefault="006A4378"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A2AEF18" w14:textId="77777777" w:rsidR="00883BA0" w:rsidRPr="00D13515" w:rsidRDefault="00883BA0" w:rsidP="00885096">
      <w:pPr>
        <w:widowControl w:val="0"/>
        <w:numPr>
          <w:ilvl w:val="1"/>
          <w:numId w:val="30"/>
        </w:numPr>
        <w:tabs>
          <w:tab w:val="clear" w:pos="1701"/>
          <w:tab w:val="num" w:pos="1134"/>
          <w:tab w:val="num" w:pos="3422"/>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C231322" w14:textId="77777777" w:rsidR="0062325E" w:rsidRPr="00D13515" w:rsidRDefault="0062325E" w:rsidP="00885096">
      <w:pPr>
        <w:widowControl w:val="0"/>
        <w:numPr>
          <w:ilvl w:val="1"/>
          <w:numId w:val="30"/>
        </w:numPr>
        <w:tabs>
          <w:tab w:val="clear" w:pos="1701"/>
          <w:tab w:val="num" w:pos="1134"/>
          <w:tab w:val="num" w:pos="3422"/>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58A1C7A8" w14:textId="77777777" w:rsidR="00883BA0"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1755CBC" w14:textId="77777777" w:rsidR="00883BA0" w:rsidRPr="00D13515" w:rsidRDefault="00940423"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E7376EF" w14:textId="77777777" w:rsidR="00784F96"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EA6721C" w14:textId="77777777" w:rsidR="00883BA0" w:rsidRPr="00A86D1A" w:rsidRDefault="00A86D1A" w:rsidP="00885096">
      <w:pPr>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2747A5B" w14:textId="77777777" w:rsidR="00883BA0"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2986DB43" w14:textId="77777777" w:rsidR="00883BA0"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59669E4" w14:textId="77777777" w:rsidR="00883BA0"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w:t>
      </w:r>
      <w:r w:rsidR="00731BE5">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committee;</w:t>
      </w:r>
    </w:p>
    <w:p w14:paraId="66690D6B" w14:textId="77777777" w:rsidR="00883BA0" w:rsidRPr="00D13515"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734A78C" w14:textId="77777777" w:rsidR="00B87F9D" w:rsidRDefault="00883BA0" w:rsidP="00885096">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A0C925A" w14:textId="77777777" w:rsidR="00883BA0" w:rsidRPr="006434DA" w:rsidRDefault="006434DA" w:rsidP="00885096">
      <w:pPr>
        <w:widowControl w:val="0"/>
        <w:suppressAutoHyphens/>
        <w:autoSpaceDE w:val="0"/>
        <w:autoSpaceDN w:val="0"/>
        <w:adjustRightInd w:val="0"/>
        <w:spacing w:line="276" w:lineRule="auto"/>
        <w:ind w:left="981" w:firstLine="153"/>
        <w:jc w:val="both"/>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F57877E" w14:textId="77777777" w:rsidR="00883BA0" w:rsidRPr="003D589A" w:rsidRDefault="00883BA0" w:rsidP="00885096">
      <w:pPr>
        <w:widowControl w:val="0"/>
        <w:suppressAutoHyphens/>
        <w:autoSpaceDE w:val="0"/>
        <w:autoSpaceDN w:val="0"/>
        <w:adjustRightInd w:val="0"/>
        <w:spacing w:line="276" w:lineRule="auto"/>
        <w:ind w:left="1134"/>
        <w:jc w:val="both"/>
        <w:textAlignment w:val="center"/>
        <w:rPr>
          <w:rFonts w:ascii="Arial" w:hAnsi="Arial" w:cs="Arial"/>
          <w:i/>
          <w:color w:val="000000"/>
          <w:sz w:val="18"/>
          <w:szCs w:val="22"/>
          <w:lang w:bidi="en-US"/>
        </w:rPr>
      </w:pPr>
    </w:p>
    <w:p w14:paraId="5BF5F631" w14:textId="77777777" w:rsidR="00883BA0" w:rsidRPr="00D13515" w:rsidRDefault="001E3ED6" w:rsidP="00885096">
      <w:pPr>
        <w:pStyle w:val="Heading1"/>
        <w:spacing w:before="0" w:line="276" w:lineRule="auto"/>
        <w:jc w:val="both"/>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05F294BD" w14:textId="77777777" w:rsidR="00883BA0" w:rsidRPr="003D589A" w:rsidRDefault="00883BA0" w:rsidP="00885096">
      <w:pPr>
        <w:widowControl w:val="0"/>
        <w:suppressAutoHyphens/>
        <w:autoSpaceDE w:val="0"/>
        <w:autoSpaceDN w:val="0"/>
        <w:adjustRightInd w:val="0"/>
        <w:spacing w:line="276" w:lineRule="auto"/>
        <w:ind w:left="567"/>
        <w:jc w:val="both"/>
        <w:textAlignment w:val="center"/>
        <w:rPr>
          <w:rFonts w:ascii="Arial" w:hAnsi="Arial" w:cs="Arial"/>
          <w:b/>
          <w:color w:val="000000"/>
          <w:sz w:val="20"/>
          <w:szCs w:val="22"/>
          <w:lang w:bidi="en-US"/>
        </w:rPr>
      </w:pPr>
    </w:p>
    <w:p w14:paraId="4640CF75" w14:textId="77777777" w:rsidR="00883BA0" w:rsidRPr="00D13515" w:rsidRDefault="00E80B39" w:rsidP="00885096">
      <w:pPr>
        <w:pStyle w:val="ListParagraph"/>
        <w:widowControl w:val="0"/>
        <w:numPr>
          <w:ilvl w:val="0"/>
          <w:numId w:val="31"/>
        </w:numPr>
        <w:suppressAutoHyphens/>
        <w:autoSpaceDE w:val="0"/>
        <w:autoSpaceDN w:val="0"/>
        <w:adjustRightInd w:val="0"/>
        <w:spacing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F638934" w14:textId="77777777" w:rsidR="00D87683" w:rsidRPr="003D589A" w:rsidRDefault="00D87683" w:rsidP="00885096">
      <w:pPr>
        <w:widowControl w:val="0"/>
        <w:autoSpaceDE w:val="0"/>
        <w:autoSpaceDN w:val="0"/>
        <w:adjustRightInd w:val="0"/>
        <w:spacing w:line="276" w:lineRule="auto"/>
        <w:jc w:val="both"/>
        <w:textAlignment w:val="center"/>
        <w:rPr>
          <w:rFonts w:ascii="Arial" w:hAnsi="Arial" w:cs="Arial"/>
          <w:b/>
          <w:bCs/>
          <w:color w:val="000000"/>
          <w:sz w:val="20"/>
          <w:szCs w:val="22"/>
          <w:lang w:bidi="en-US"/>
        </w:rPr>
      </w:pPr>
    </w:p>
    <w:p w14:paraId="68937797" w14:textId="77777777" w:rsidR="00883BA0" w:rsidRPr="00D13515" w:rsidRDefault="001E3ED6" w:rsidP="00885096">
      <w:pPr>
        <w:pStyle w:val="Heading1"/>
        <w:spacing w:before="0" w:line="276" w:lineRule="auto"/>
        <w:jc w:val="both"/>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7C5FC4AD"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0109257A" w14:textId="77777777" w:rsidR="00883BA0" w:rsidRPr="00D13515" w:rsidRDefault="00883BA0" w:rsidP="00885096">
      <w:pPr>
        <w:pStyle w:val="ListParagraph"/>
        <w:numPr>
          <w:ilvl w:val="0"/>
          <w:numId w:val="17"/>
        </w:numPr>
        <w:tabs>
          <w:tab w:val="clear" w:pos="1134"/>
          <w:tab w:val="num" w:pos="567"/>
        </w:tabs>
        <w:spacing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6EF59EA" w14:textId="77777777" w:rsidR="00883BA0" w:rsidRPr="00D13515" w:rsidRDefault="00E80B39" w:rsidP="00885096">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7594060" w14:textId="77777777" w:rsidR="00883BA0" w:rsidRPr="00D13515" w:rsidRDefault="00883BA0" w:rsidP="00885096">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607640F" w14:textId="77777777" w:rsidR="00883BA0" w:rsidRPr="00D13515" w:rsidRDefault="00E80B39" w:rsidP="00885096">
      <w:pPr>
        <w:pStyle w:val="ListParagraph"/>
        <w:widowControl w:val="0"/>
        <w:numPr>
          <w:ilvl w:val="2"/>
          <w:numId w:val="24"/>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49694B4" w14:textId="77777777" w:rsidR="00883BA0" w:rsidRPr="00D13515" w:rsidRDefault="00E80B39" w:rsidP="00885096">
      <w:pPr>
        <w:pStyle w:val="ListParagraph"/>
        <w:widowControl w:val="0"/>
        <w:numPr>
          <w:ilvl w:val="2"/>
          <w:numId w:val="24"/>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6FD37D9A" w14:textId="77777777" w:rsidR="00883BA0" w:rsidRPr="00D13515" w:rsidRDefault="00883BA0" w:rsidP="00885096">
      <w:pPr>
        <w:pStyle w:val="ListParagraph"/>
        <w:widowControl w:val="0"/>
        <w:numPr>
          <w:ilvl w:val="2"/>
          <w:numId w:val="24"/>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F867056"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3906298" w14:textId="77777777" w:rsidR="00883BA0" w:rsidRPr="00D13515" w:rsidRDefault="00883BA0" w:rsidP="00885096">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5232268" w14:textId="77777777" w:rsidR="00883BA0" w:rsidRPr="00D13515" w:rsidRDefault="00883BA0" w:rsidP="00885096">
      <w:pPr>
        <w:pStyle w:val="ListParagraph"/>
        <w:widowControl w:val="0"/>
        <w:numPr>
          <w:ilvl w:val="2"/>
          <w:numId w:val="3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FEBCAAB" w14:textId="77777777" w:rsidR="00883BA0" w:rsidRPr="00D13515" w:rsidRDefault="0001173E" w:rsidP="00885096">
      <w:pPr>
        <w:pStyle w:val="ListParagraph"/>
        <w:widowControl w:val="0"/>
        <w:numPr>
          <w:ilvl w:val="2"/>
          <w:numId w:val="3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3CAE89F" w14:textId="77777777" w:rsidR="00883BA0" w:rsidRPr="00D13515" w:rsidRDefault="00883BA0" w:rsidP="00885096">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 xml:space="preserve">or income and expenditure) </w:t>
      </w:r>
      <w:r w:rsidR="004E1B75">
        <w:rPr>
          <w:rFonts w:ascii="Arial" w:hAnsi="Arial" w:cs="Arial"/>
          <w:color w:val="000000"/>
          <w:sz w:val="22"/>
          <w:szCs w:val="22"/>
          <w:lang w:bidi="en-US"/>
        </w:rPr>
        <w:lastRenderedPageBreak/>
        <w:t>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A4B082F"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1B85C68C" w14:textId="77777777" w:rsidR="00883BA0" w:rsidRPr="00D13515" w:rsidRDefault="001E3ED6" w:rsidP="00885096">
      <w:pPr>
        <w:pStyle w:val="Heading1"/>
        <w:spacing w:before="0" w:line="276" w:lineRule="auto"/>
        <w:jc w:val="both"/>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761EA9AB" w14:textId="77777777" w:rsidR="00883BA0" w:rsidRPr="00D13515" w:rsidRDefault="00E80B39" w:rsidP="00885096">
      <w:pPr>
        <w:widowControl w:val="0"/>
        <w:numPr>
          <w:ilvl w:val="0"/>
          <w:numId w:val="42"/>
        </w:numPr>
        <w:suppressAutoHyphens/>
        <w:autoSpaceDE w:val="0"/>
        <w:autoSpaceDN w:val="0"/>
        <w:adjustRightInd w:val="0"/>
        <w:spacing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16009E6" w14:textId="77777777" w:rsidR="00883BA0" w:rsidRPr="00D13515" w:rsidRDefault="00883BA0" w:rsidP="00885096">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C686AF0" w14:textId="77777777" w:rsidR="00883BA0" w:rsidRPr="00D13515" w:rsidRDefault="00883BA0" w:rsidP="00885096">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CDB3D5F" w14:textId="77777777" w:rsidR="00883BA0" w:rsidRPr="00D13515" w:rsidRDefault="00883BA0" w:rsidP="00885096">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1CE4A97" w14:textId="77777777" w:rsidR="006B4D67" w:rsidRPr="00D13515" w:rsidRDefault="00883BA0" w:rsidP="00885096">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2105DF8" w14:textId="77777777" w:rsidR="00E93756" w:rsidRPr="00D13515" w:rsidRDefault="00F971E5" w:rsidP="00885096">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8F1C823" w14:textId="77777777" w:rsidR="00883BA0" w:rsidRPr="00D13515" w:rsidRDefault="00883BA0" w:rsidP="00885096">
      <w:pPr>
        <w:pStyle w:val="ListParagraph"/>
        <w:widowControl w:val="0"/>
        <w:numPr>
          <w:ilvl w:val="0"/>
          <w:numId w:val="42"/>
        </w:numPr>
        <w:suppressAutoHyphens/>
        <w:autoSpaceDE w:val="0"/>
        <w:autoSpaceDN w:val="0"/>
        <w:adjustRightInd w:val="0"/>
        <w:spacing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E97C6C6" w14:textId="77777777" w:rsidR="00883BA0" w:rsidRPr="00D13515" w:rsidRDefault="00403AB6" w:rsidP="00885096">
      <w:pPr>
        <w:pStyle w:val="ListParagraph"/>
        <w:widowControl w:val="0"/>
        <w:numPr>
          <w:ilvl w:val="0"/>
          <w:numId w:val="42"/>
        </w:numPr>
        <w:suppressAutoHyphens/>
        <w:autoSpaceDE w:val="0"/>
        <w:autoSpaceDN w:val="0"/>
        <w:adjustRightInd w:val="0"/>
        <w:spacing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3FB16E86" w14:textId="77777777" w:rsidR="00883BA0" w:rsidRPr="00D13515" w:rsidRDefault="00883BA0" w:rsidP="00885096">
      <w:pPr>
        <w:pStyle w:val="ListParagraph"/>
        <w:widowControl w:val="0"/>
        <w:numPr>
          <w:ilvl w:val="0"/>
          <w:numId w:val="42"/>
        </w:numPr>
        <w:suppressAutoHyphens/>
        <w:autoSpaceDE w:val="0"/>
        <w:autoSpaceDN w:val="0"/>
        <w:adjustRightInd w:val="0"/>
        <w:spacing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4E9E74B" w14:textId="77777777" w:rsidR="00883BA0" w:rsidRPr="00D13515" w:rsidRDefault="00883BA0" w:rsidP="00885096">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C5AEF33" w14:textId="77777777" w:rsidR="00883BA0" w:rsidRPr="00D13515" w:rsidRDefault="00883BA0" w:rsidP="00885096">
      <w:pPr>
        <w:numPr>
          <w:ilvl w:val="0"/>
          <w:numId w:val="23"/>
        </w:numPr>
        <w:tabs>
          <w:tab w:val="clear" w:pos="1701"/>
          <w:tab w:val="num" w:pos="1134"/>
        </w:tabs>
        <w:spacing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7977840" w14:textId="77777777" w:rsidR="00883BA0" w:rsidRPr="00D13515" w:rsidRDefault="00883BA0" w:rsidP="00885096">
      <w:pPr>
        <w:numPr>
          <w:ilvl w:val="0"/>
          <w:numId w:val="23"/>
        </w:numPr>
        <w:tabs>
          <w:tab w:val="clear" w:pos="1701"/>
          <w:tab w:val="num" w:pos="1134"/>
        </w:tabs>
        <w:spacing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8ED31DB" w14:textId="77777777" w:rsidR="00883BA0" w:rsidRPr="00D13515" w:rsidRDefault="00883BA0" w:rsidP="00885096">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E9E42C1" w14:textId="77777777" w:rsidR="00883BA0" w:rsidRPr="00D13515" w:rsidRDefault="00883BA0" w:rsidP="00885096">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8738F52" w14:textId="77777777" w:rsidR="00883BA0" w:rsidRPr="00D13515" w:rsidRDefault="00883BA0" w:rsidP="00885096">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44E393F" w14:textId="77777777" w:rsidR="00883BA0" w:rsidRPr="00D13515" w:rsidRDefault="00E80B39" w:rsidP="00885096">
      <w:pPr>
        <w:pStyle w:val="ListParagraph"/>
        <w:widowControl w:val="0"/>
        <w:numPr>
          <w:ilvl w:val="0"/>
          <w:numId w:val="42"/>
        </w:numPr>
        <w:suppressAutoHyphens/>
        <w:autoSpaceDE w:val="0"/>
        <w:autoSpaceDN w:val="0"/>
        <w:adjustRightInd w:val="0"/>
        <w:spacing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7F6F46A" w14:textId="77777777" w:rsidR="00735162" w:rsidRPr="00D13515" w:rsidRDefault="00DE1EA1" w:rsidP="00885096">
      <w:pPr>
        <w:pStyle w:val="ListParagraph"/>
        <w:widowControl w:val="0"/>
        <w:numPr>
          <w:ilvl w:val="0"/>
          <w:numId w:val="42"/>
        </w:numPr>
        <w:suppressAutoHyphens/>
        <w:autoSpaceDE w:val="0"/>
        <w:autoSpaceDN w:val="0"/>
        <w:adjustRightInd w:val="0"/>
        <w:spacing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80B47C6" w14:textId="77777777" w:rsidR="00D7121F" w:rsidRPr="00D13515" w:rsidRDefault="00D7121F" w:rsidP="00885096">
      <w:pPr>
        <w:pStyle w:val="ListParagraph"/>
        <w:widowControl w:val="0"/>
        <w:numPr>
          <w:ilvl w:val="0"/>
          <w:numId w:val="42"/>
        </w:numPr>
        <w:suppressAutoHyphens/>
        <w:autoSpaceDE w:val="0"/>
        <w:autoSpaceDN w:val="0"/>
        <w:adjustRightInd w:val="0"/>
        <w:spacing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03CD326D" w14:textId="77777777" w:rsidR="00883BA0" w:rsidRPr="00D13515" w:rsidRDefault="00883BA0" w:rsidP="00885096">
      <w:pPr>
        <w:widowControl w:val="0"/>
        <w:autoSpaceDE w:val="0"/>
        <w:autoSpaceDN w:val="0"/>
        <w:adjustRightInd w:val="0"/>
        <w:spacing w:line="276" w:lineRule="auto"/>
        <w:ind w:left="567"/>
        <w:jc w:val="both"/>
        <w:textAlignment w:val="center"/>
        <w:rPr>
          <w:rFonts w:ascii="Arial" w:hAnsi="Arial" w:cs="Arial"/>
          <w:b/>
          <w:bCs/>
          <w:color w:val="000000"/>
          <w:sz w:val="22"/>
          <w:szCs w:val="22"/>
          <w:lang w:bidi="en-US"/>
        </w:rPr>
      </w:pPr>
    </w:p>
    <w:p w14:paraId="72143B9D" w14:textId="77777777" w:rsidR="00883BA0" w:rsidRPr="00D13515" w:rsidRDefault="001E3ED6" w:rsidP="00885096">
      <w:pPr>
        <w:pStyle w:val="Heading1"/>
        <w:spacing w:before="0" w:line="276" w:lineRule="auto"/>
        <w:jc w:val="both"/>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D3FE2D6" w14:textId="77777777" w:rsidR="00883BA0" w:rsidRPr="00D13515" w:rsidRDefault="00883BA0" w:rsidP="00885096">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885096">
        <w:rPr>
          <w:rFonts w:ascii="Arial" w:hAnsi="Arial" w:cs="Arial"/>
          <w:color w:val="000000"/>
          <w:sz w:val="22"/>
          <w:szCs w:val="22"/>
          <w:lang w:bidi="en-US"/>
        </w:rPr>
        <w:t>Council</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r w:rsidR="00885096">
        <w:rPr>
          <w:rFonts w:ascii="Arial" w:hAnsi="Arial" w:cs="Arial"/>
          <w:color w:val="000000"/>
          <w:sz w:val="22"/>
          <w:szCs w:val="22"/>
          <w:lang w:bidi="en-US"/>
        </w:rPr>
        <w:t>.</w:t>
      </w:r>
    </w:p>
    <w:p w14:paraId="66EDD553" w14:textId="77777777" w:rsidR="00883BA0" w:rsidRPr="00D13515" w:rsidRDefault="00857F9E" w:rsidP="00885096">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w:t>
      </w:r>
      <w:r w:rsidR="00E96E26" w:rsidRPr="00D13515">
        <w:rPr>
          <w:rFonts w:ascii="Arial" w:hAnsi="Arial" w:cs="Arial"/>
          <w:color w:val="000000"/>
          <w:sz w:val="22"/>
          <w:szCs w:val="22"/>
          <w:lang w:bidi="en-US"/>
        </w:rPr>
        <w:t xml:space="preserve">or in his absence, the vice-chairman </w:t>
      </w:r>
      <w:r w:rsidR="00883BA0" w:rsidRPr="00D13515">
        <w:rPr>
          <w:rFonts w:ascii="Arial" w:hAnsi="Arial" w:cs="Arial"/>
          <w:color w:val="000000"/>
          <w:sz w:val="22"/>
          <w:szCs w:val="22"/>
          <w:lang w:bidi="en-US"/>
        </w:rPr>
        <w:t xml:space="preserve">of </w:t>
      </w:r>
      <w:r w:rsidR="00E96E26">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of absence occasioned by illness or other reason and that person shall report such absence </w:t>
      </w:r>
      <w:r w:rsidR="00E96E26">
        <w:rPr>
          <w:rFonts w:ascii="Arial" w:hAnsi="Arial" w:cs="Arial"/>
          <w:color w:val="000000"/>
          <w:sz w:val="22"/>
          <w:szCs w:val="22"/>
          <w:lang w:bidi="en-US"/>
        </w:rPr>
        <w:t>to the Council</w:t>
      </w:r>
      <w:r w:rsidR="00883BA0" w:rsidRPr="00D13515">
        <w:rPr>
          <w:rFonts w:ascii="Arial" w:hAnsi="Arial" w:cs="Arial"/>
          <w:color w:val="000000"/>
          <w:sz w:val="22"/>
          <w:szCs w:val="22"/>
          <w:lang w:bidi="en-US"/>
        </w:rPr>
        <w:t xml:space="preserve"> at its next meeting.</w:t>
      </w:r>
    </w:p>
    <w:p w14:paraId="4D1DCA16" w14:textId="77777777" w:rsidR="00883BA0" w:rsidRPr="00D13515" w:rsidRDefault="00883BA0" w:rsidP="00885096">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E96E26">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E96E26">
        <w:rPr>
          <w:rFonts w:ascii="Arial" w:hAnsi="Arial" w:cs="Arial"/>
          <w:color w:val="000000"/>
          <w:sz w:val="22"/>
          <w:szCs w:val="22"/>
          <w:lang w:bidi="en-US"/>
        </w:rPr>
        <w:t>the employee.</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E96E26">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0ADE8E47" w14:textId="77777777" w:rsidR="00883BA0" w:rsidRPr="00D13515" w:rsidRDefault="00857F9E" w:rsidP="00885096">
      <w:pPr>
        <w:widowControl w:val="0"/>
        <w:numPr>
          <w:ilvl w:val="0"/>
          <w:numId w:val="18"/>
        </w:numPr>
        <w:tabs>
          <w:tab w:val="clear" w:pos="1701"/>
          <w:tab w:val="num" w:pos="1134"/>
        </w:tabs>
        <w:suppressAutoHyphens/>
        <w:autoSpaceDE w:val="0"/>
        <w:autoSpaceDN w:val="0"/>
        <w:adjustRightInd w:val="0"/>
        <w:spacing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 xml:space="preserve">member of </w:t>
      </w:r>
      <w:proofErr w:type="gramStart"/>
      <w:r w:rsidR="009838BC" w:rsidRPr="00D13515">
        <w:rPr>
          <w:rFonts w:ascii="Arial" w:hAnsi="Arial" w:cs="Arial"/>
          <w:color w:val="000000"/>
          <w:sz w:val="22"/>
          <w:szCs w:val="22"/>
          <w:lang w:bidi="en-US"/>
        </w:rPr>
        <w:t>staff</w:t>
      </w:r>
      <w:r w:rsidR="00883BA0" w:rsidRPr="00D13515">
        <w:rPr>
          <w:rFonts w:ascii="Arial" w:hAnsi="Arial" w:cs="Arial"/>
          <w:color w:val="000000"/>
          <w:sz w:val="22"/>
          <w:szCs w:val="22"/>
          <w:lang w:bidi="en-US"/>
        </w:rPr>
        <w:t xml:space="preserve">  shall</w:t>
      </w:r>
      <w:proofErr w:type="gramEnd"/>
      <w:r w:rsidR="00883BA0" w:rsidRPr="00D13515">
        <w:rPr>
          <w:rFonts w:ascii="Arial" w:hAnsi="Arial" w:cs="Arial"/>
          <w:color w:val="000000"/>
          <w:sz w:val="22"/>
          <w:szCs w:val="22"/>
          <w:lang w:bidi="en-US"/>
        </w:rPr>
        <w:t xml:space="preserve"> contact the chairman of the </w:t>
      </w:r>
      <w:r w:rsidR="00E96E26">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in respect of an informal or formal grievance matter, and this matter shall be reported back and progressed by resolution </w:t>
      </w:r>
      <w:r w:rsidR="00E96E26">
        <w:rPr>
          <w:rFonts w:ascii="Arial" w:hAnsi="Arial" w:cs="Arial"/>
          <w:color w:val="000000"/>
          <w:sz w:val="22"/>
          <w:szCs w:val="22"/>
          <w:lang w:bidi="en-US"/>
        </w:rPr>
        <w:t>of the Council.</w:t>
      </w:r>
    </w:p>
    <w:p w14:paraId="1704FCEE" w14:textId="77777777" w:rsidR="00883BA0" w:rsidRPr="00D13515" w:rsidRDefault="00857F9E" w:rsidP="00885096">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E96E26">
        <w:rPr>
          <w:rFonts w:ascii="Arial" w:hAnsi="Arial" w:cs="Arial"/>
          <w:color w:val="000000"/>
          <w:sz w:val="22"/>
          <w:szCs w:val="22"/>
          <w:lang w:bidi="en-US"/>
        </w:rPr>
        <w:t>employee</w:t>
      </w:r>
      <w:r w:rsidR="00883BA0" w:rsidRPr="00D13515">
        <w:rPr>
          <w:rFonts w:ascii="Arial" w:hAnsi="Arial" w:cs="Arial"/>
          <w:color w:val="000000"/>
          <w:sz w:val="22"/>
          <w:szCs w:val="22"/>
          <w:lang w:bidi="en-US"/>
        </w:rPr>
        <w:t xml:space="preserve"> relates to the chairman or vice-chairman, this shall be communicated to another member of the </w:t>
      </w:r>
      <w:r w:rsidR="00E96E26">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E96E26">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356806B6" w14:textId="77777777" w:rsidR="00883BA0" w:rsidRPr="00D13515" w:rsidRDefault="00883BA0" w:rsidP="00885096">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2D63C32" w14:textId="77777777" w:rsidR="00731BE5" w:rsidRDefault="00731BE5" w:rsidP="00731BE5">
      <w:pPr>
        <w:jc w:val="both"/>
        <w:rPr>
          <w:rFonts w:ascii="Arial" w:hAnsi="Arial" w:cs="Arial"/>
          <w:color w:val="000000"/>
          <w:sz w:val="22"/>
          <w:szCs w:val="22"/>
          <w:lang w:bidi="en-US"/>
        </w:rPr>
      </w:pPr>
    </w:p>
    <w:p w14:paraId="1FD04054" w14:textId="77777777" w:rsidR="00883BA0" w:rsidRPr="00D13515" w:rsidRDefault="002C672C" w:rsidP="00731BE5">
      <w:pPr>
        <w:jc w:val="both"/>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13409B3A" w14:textId="77777777" w:rsidR="00883BA0" w:rsidRPr="00D13515"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308FC934" w14:textId="77777777" w:rsidR="00883BA0" w:rsidRDefault="001E3ED6" w:rsidP="00885096">
      <w:pPr>
        <w:pStyle w:val="Heading1"/>
        <w:spacing w:before="0" w:line="276" w:lineRule="auto"/>
        <w:ind w:left="850" w:hanging="850"/>
        <w:jc w:val="both"/>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17268E29" w14:textId="77777777" w:rsidR="00883BA0" w:rsidRDefault="008834BA" w:rsidP="00885096">
      <w:pPr>
        <w:widowControl w:val="0"/>
        <w:suppressAutoHyphens/>
        <w:autoSpaceDE w:val="0"/>
        <w:autoSpaceDN w:val="0"/>
        <w:adjustRightInd w:val="0"/>
        <w:spacing w:line="276" w:lineRule="auto"/>
        <w:ind w:left="131" w:firstLine="720"/>
        <w:jc w:val="both"/>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D286C33" w14:textId="77777777" w:rsidR="003D589A" w:rsidRPr="00D13515" w:rsidRDefault="003D589A" w:rsidP="00885096">
      <w:pPr>
        <w:widowControl w:val="0"/>
        <w:suppressAutoHyphens/>
        <w:autoSpaceDE w:val="0"/>
        <w:autoSpaceDN w:val="0"/>
        <w:adjustRightInd w:val="0"/>
        <w:spacing w:line="276" w:lineRule="auto"/>
        <w:ind w:left="131" w:firstLine="720"/>
        <w:jc w:val="both"/>
        <w:textAlignment w:val="center"/>
        <w:rPr>
          <w:rFonts w:ascii="Arial" w:hAnsi="Arial" w:cs="Arial"/>
          <w:i/>
          <w:sz w:val="22"/>
          <w:szCs w:val="22"/>
        </w:rPr>
      </w:pPr>
    </w:p>
    <w:p w14:paraId="52CBA7EF" w14:textId="77777777" w:rsidR="00940423" w:rsidRPr="00D13515" w:rsidRDefault="00FC7B2B" w:rsidP="00885096">
      <w:pPr>
        <w:widowControl w:val="0"/>
        <w:numPr>
          <w:ilvl w:val="0"/>
          <w:numId w:val="50"/>
        </w:numPr>
        <w:suppressAutoHyphens/>
        <w:autoSpaceDE w:val="0"/>
        <w:autoSpaceDN w:val="0"/>
        <w:adjustRightInd w:val="0"/>
        <w:spacing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9F659A2" w14:textId="77777777" w:rsidR="001C6F87" w:rsidRPr="00D13515" w:rsidRDefault="00D84722" w:rsidP="00885096">
      <w:pPr>
        <w:pStyle w:val="ListParagraph"/>
        <w:widowControl w:val="0"/>
        <w:numPr>
          <w:ilvl w:val="5"/>
          <w:numId w:val="24"/>
        </w:numPr>
        <w:suppressAutoHyphens/>
        <w:autoSpaceDE w:val="0"/>
        <w:autoSpaceDN w:val="0"/>
        <w:adjustRightInd w:val="0"/>
        <w:spacing w:line="276" w:lineRule="auto"/>
        <w:ind w:left="567" w:hanging="567"/>
        <w:jc w:val="both"/>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AD98594" w14:textId="77777777" w:rsidR="001C6F87" w:rsidRPr="00D13515" w:rsidRDefault="0052730F"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OR </w:t>
      </w:r>
    </w:p>
    <w:p w14:paraId="75E63D8D" w14:textId="77777777" w:rsidR="00E273FE" w:rsidRPr="00D13515" w:rsidRDefault="00AF381E"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CD452AB" w14:textId="77777777" w:rsidR="00E273FE" w:rsidRPr="00D13515" w:rsidRDefault="00E273FE" w:rsidP="00885096">
      <w:pPr>
        <w:widowControl w:val="0"/>
        <w:suppressAutoHyphens/>
        <w:autoSpaceDE w:val="0"/>
        <w:autoSpaceDN w:val="0"/>
        <w:adjustRightInd w:val="0"/>
        <w:spacing w:line="276" w:lineRule="auto"/>
        <w:jc w:val="both"/>
        <w:textAlignment w:val="center"/>
        <w:rPr>
          <w:rFonts w:ascii="Arial" w:hAnsi="Arial" w:cs="Arial"/>
          <w:b/>
          <w:color w:val="000000"/>
          <w:sz w:val="22"/>
          <w:szCs w:val="22"/>
          <w:lang w:bidi="en-US"/>
        </w:rPr>
      </w:pPr>
    </w:p>
    <w:p w14:paraId="18743B1F" w14:textId="77777777" w:rsidR="008940FE" w:rsidRDefault="001E3ED6" w:rsidP="00885096">
      <w:pPr>
        <w:pStyle w:val="Heading1"/>
        <w:spacing w:before="0" w:line="276" w:lineRule="auto"/>
        <w:ind w:left="850" w:hanging="850"/>
        <w:jc w:val="both"/>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3E0CD54D" w14:textId="77777777" w:rsidR="008940FE" w:rsidRPr="00C6169C" w:rsidRDefault="008940FE" w:rsidP="00885096">
      <w:pPr>
        <w:ind w:firstLine="851"/>
        <w:jc w:val="both"/>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D5FB7ED" w14:textId="77777777" w:rsidR="00280A5F" w:rsidRDefault="00280A5F" w:rsidP="00885096">
      <w:pPr>
        <w:widowControl w:val="0"/>
        <w:suppressAutoHyphens/>
        <w:autoSpaceDE w:val="0"/>
        <w:autoSpaceDN w:val="0"/>
        <w:adjustRightInd w:val="0"/>
        <w:spacing w:line="276" w:lineRule="auto"/>
        <w:ind w:left="130" w:firstLine="720"/>
        <w:jc w:val="both"/>
        <w:textAlignment w:val="center"/>
        <w:rPr>
          <w:rFonts w:ascii="Arial" w:hAnsi="Arial" w:cs="Arial"/>
          <w:i/>
          <w:color w:val="000000"/>
          <w:sz w:val="22"/>
          <w:szCs w:val="22"/>
          <w:lang w:bidi="en-US"/>
        </w:rPr>
      </w:pPr>
    </w:p>
    <w:p w14:paraId="2C1FC77B" w14:textId="77777777" w:rsidR="00BA1D64" w:rsidRPr="00C6169C" w:rsidRDefault="00BA1D64" w:rsidP="00885096">
      <w:pPr>
        <w:widowControl w:val="0"/>
        <w:suppressAutoHyphens/>
        <w:autoSpaceDE w:val="0"/>
        <w:autoSpaceDN w:val="0"/>
        <w:adjustRightInd w:val="0"/>
        <w:spacing w:line="276" w:lineRule="auto"/>
        <w:ind w:left="130" w:firstLine="720"/>
        <w:jc w:val="both"/>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A347EFE" w14:textId="77777777" w:rsidR="003D589A" w:rsidRPr="00D13515" w:rsidRDefault="003D589A" w:rsidP="00885096">
      <w:pPr>
        <w:widowControl w:val="0"/>
        <w:suppressAutoHyphens/>
        <w:autoSpaceDE w:val="0"/>
        <w:autoSpaceDN w:val="0"/>
        <w:adjustRightInd w:val="0"/>
        <w:spacing w:line="276" w:lineRule="auto"/>
        <w:ind w:left="130" w:firstLine="720"/>
        <w:jc w:val="both"/>
        <w:textAlignment w:val="center"/>
        <w:rPr>
          <w:rFonts w:ascii="Arial" w:hAnsi="Arial" w:cs="Arial"/>
          <w:i/>
          <w:color w:val="000000"/>
          <w:sz w:val="22"/>
          <w:szCs w:val="22"/>
          <w:lang w:bidi="en-US"/>
        </w:rPr>
      </w:pPr>
    </w:p>
    <w:p w14:paraId="2AF8B0CA" w14:textId="77777777" w:rsidR="009245D9" w:rsidRPr="00D13515" w:rsidRDefault="009245D9" w:rsidP="00885096">
      <w:pPr>
        <w:pStyle w:val="ListParagraph"/>
        <w:numPr>
          <w:ilvl w:val="0"/>
          <w:numId w:val="52"/>
        </w:numPr>
        <w:spacing w:line="276" w:lineRule="auto"/>
        <w:jc w:val="both"/>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21A2F90C" w14:textId="77777777" w:rsidR="0095349E" w:rsidRPr="00D13515" w:rsidRDefault="00BC50B3" w:rsidP="00885096">
      <w:pPr>
        <w:pStyle w:val="ListParagraph"/>
        <w:numPr>
          <w:ilvl w:val="0"/>
          <w:numId w:val="52"/>
        </w:numPr>
        <w:spacing w:line="276" w:lineRule="auto"/>
        <w:jc w:val="both"/>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438F5AA" w14:textId="77777777" w:rsidR="008B47F3" w:rsidRPr="00D13515" w:rsidRDefault="00BC50B3" w:rsidP="00885096">
      <w:pPr>
        <w:pStyle w:val="ListParagraph"/>
        <w:numPr>
          <w:ilvl w:val="0"/>
          <w:numId w:val="52"/>
        </w:numPr>
        <w:spacing w:line="276" w:lineRule="auto"/>
        <w:jc w:val="both"/>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83525FF" w14:textId="77777777" w:rsidR="0052730F" w:rsidRPr="00D13515" w:rsidRDefault="0052730F" w:rsidP="00885096">
      <w:pPr>
        <w:pStyle w:val="ListParagraph"/>
        <w:numPr>
          <w:ilvl w:val="0"/>
          <w:numId w:val="52"/>
        </w:numPr>
        <w:spacing w:line="276" w:lineRule="auto"/>
        <w:jc w:val="both"/>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9FF53B2" w14:textId="77777777" w:rsidR="008B47F3" w:rsidRPr="00D13515" w:rsidRDefault="00BC50B3" w:rsidP="00885096">
      <w:pPr>
        <w:pStyle w:val="ListParagraph"/>
        <w:numPr>
          <w:ilvl w:val="0"/>
          <w:numId w:val="52"/>
        </w:numPr>
        <w:spacing w:line="276" w:lineRule="auto"/>
        <w:jc w:val="both"/>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33AA602" w14:textId="77777777" w:rsidR="0004611C" w:rsidRDefault="008B47F3" w:rsidP="00885096">
      <w:pPr>
        <w:pStyle w:val="ListParagraph"/>
        <w:numPr>
          <w:ilvl w:val="0"/>
          <w:numId w:val="52"/>
        </w:numPr>
        <w:spacing w:line="276" w:lineRule="auto"/>
        <w:jc w:val="both"/>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BFF8C77" w14:textId="77777777" w:rsidR="00731BE5" w:rsidRPr="00D13515" w:rsidRDefault="00731BE5" w:rsidP="00731BE5">
      <w:pPr>
        <w:pStyle w:val="ListParagraph"/>
        <w:spacing w:line="276" w:lineRule="auto"/>
        <w:ind w:left="567"/>
        <w:jc w:val="both"/>
        <w:rPr>
          <w:rFonts w:ascii="Arial" w:hAnsi="Arial" w:cs="Arial"/>
          <w:b/>
          <w:sz w:val="22"/>
        </w:rPr>
      </w:pPr>
    </w:p>
    <w:p w14:paraId="75BCA717" w14:textId="77777777" w:rsidR="00883BA0" w:rsidRPr="00D13515" w:rsidRDefault="001E3ED6" w:rsidP="00885096">
      <w:pPr>
        <w:pStyle w:val="Heading1"/>
        <w:spacing w:before="0" w:line="276" w:lineRule="auto"/>
        <w:jc w:val="both"/>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616312D7"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30D6BB1E" w14:textId="77777777" w:rsidR="00883BA0" w:rsidRPr="00D13515" w:rsidRDefault="00883BA0" w:rsidP="00885096">
      <w:pPr>
        <w:widowControl w:val="0"/>
        <w:numPr>
          <w:ilvl w:val="0"/>
          <w:numId w:val="19"/>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8D52EC9"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6570BA65" w14:textId="77777777" w:rsidR="00883BA0" w:rsidRPr="00D13515" w:rsidRDefault="001E3ED6" w:rsidP="00885096">
      <w:pPr>
        <w:pStyle w:val="Heading1"/>
        <w:spacing w:before="0" w:line="276" w:lineRule="auto"/>
        <w:ind w:left="850" w:hanging="850"/>
        <w:jc w:val="both"/>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30ABABAE" w14:textId="77777777" w:rsidR="00883BA0" w:rsidRDefault="00883BA0" w:rsidP="00885096">
      <w:pPr>
        <w:widowControl w:val="0"/>
        <w:autoSpaceDE w:val="0"/>
        <w:autoSpaceDN w:val="0"/>
        <w:adjustRightInd w:val="0"/>
        <w:spacing w:line="276" w:lineRule="auto"/>
        <w:ind w:left="131" w:firstLine="720"/>
        <w:jc w:val="both"/>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4E5F6C5" w14:textId="77777777" w:rsidR="000A691E" w:rsidRPr="00D13515" w:rsidRDefault="000A691E" w:rsidP="00885096">
      <w:pPr>
        <w:widowControl w:val="0"/>
        <w:autoSpaceDE w:val="0"/>
        <w:autoSpaceDN w:val="0"/>
        <w:adjustRightInd w:val="0"/>
        <w:spacing w:line="276" w:lineRule="auto"/>
        <w:ind w:left="131" w:firstLine="720"/>
        <w:jc w:val="both"/>
        <w:textAlignment w:val="center"/>
        <w:rPr>
          <w:rFonts w:ascii="Arial" w:hAnsi="Arial" w:cs="Arial"/>
          <w:i/>
          <w:iCs/>
          <w:color w:val="000000"/>
          <w:sz w:val="22"/>
          <w:szCs w:val="22"/>
          <w:lang w:bidi="en-US"/>
        </w:rPr>
      </w:pPr>
    </w:p>
    <w:p w14:paraId="4538C520" w14:textId="77777777" w:rsidR="00883BA0" w:rsidRPr="00D13515" w:rsidRDefault="00883BA0" w:rsidP="00885096">
      <w:pPr>
        <w:widowControl w:val="0"/>
        <w:numPr>
          <w:ilvl w:val="0"/>
          <w:numId w:val="15"/>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DEF2322" w14:textId="77777777" w:rsidR="00883BA0" w:rsidRPr="00D13515" w:rsidRDefault="00883BA0" w:rsidP="00885096">
      <w:pPr>
        <w:widowControl w:val="0"/>
        <w:suppressAutoHyphens/>
        <w:autoSpaceDE w:val="0"/>
        <w:autoSpaceDN w:val="0"/>
        <w:adjustRightInd w:val="0"/>
        <w:spacing w:line="276" w:lineRule="auto"/>
        <w:ind w:left="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4A23A645" w14:textId="77777777" w:rsidR="00883BA0" w:rsidRPr="00D13515" w:rsidRDefault="00857F9E" w:rsidP="00885096">
      <w:pPr>
        <w:widowControl w:val="0"/>
        <w:suppressAutoHyphens/>
        <w:autoSpaceDE w:val="0"/>
        <w:autoSpaceDN w:val="0"/>
        <w:adjustRightInd w:val="0"/>
        <w:spacing w:line="276" w:lineRule="auto"/>
        <w:ind w:left="567"/>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54AE7384" w14:textId="77777777" w:rsidR="00883BA0" w:rsidRPr="00B438FF" w:rsidRDefault="00883BA0" w:rsidP="00885096">
      <w:pPr>
        <w:widowControl w:val="0"/>
        <w:suppressAutoHyphens/>
        <w:autoSpaceDE w:val="0"/>
        <w:autoSpaceDN w:val="0"/>
        <w:adjustRightInd w:val="0"/>
        <w:spacing w:line="276" w:lineRule="auto"/>
        <w:ind w:left="567"/>
        <w:jc w:val="both"/>
        <w:textAlignment w:val="center"/>
        <w:rPr>
          <w:rFonts w:ascii="Arial" w:hAnsi="Arial" w:cs="Arial"/>
          <w:i/>
          <w:color w:val="000000"/>
          <w:sz w:val="20"/>
          <w:szCs w:val="22"/>
          <w:lang w:bidi="en-US"/>
        </w:rPr>
      </w:pPr>
    </w:p>
    <w:p w14:paraId="43926F9C" w14:textId="77777777" w:rsidR="00883BA0" w:rsidRPr="00D13515" w:rsidRDefault="001E3ED6" w:rsidP="00885096">
      <w:pPr>
        <w:pStyle w:val="Heading1"/>
        <w:spacing w:before="0" w:line="276" w:lineRule="auto"/>
        <w:jc w:val="both"/>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63D099A6" w14:textId="77777777" w:rsidR="00883BA0" w:rsidRPr="00B438FF"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0"/>
          <w:szCs w:val="22"/>
          <w:lang w:bidi="en-US"/>
        </w:rPr>
      </w:pPr>
    </w:p>
    <w:p w14:paraId="54A3574F" w14:textId="77777777" w:rsidR="00883BA0" w:rsidRPr="00D13515" w:rsidRDefault="00883BA0" w:rsidP="00885096">
      <w:pPr>
        <w:widowControl w:val="0"/>
        <w:numPr>
          <w:ilvl w:val="0"/>
          <w:numId w:val="20"/>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9596205" w14:textId="77777777" w:rsidR="00883BA0" w:rsidRDefault="00857F9E" w:rsidP="00885096">
      <w:pPr>
        <w:widowControl w:val="0"/>
        <w:numPr>
          <w:ilvl w:val="0"/>
          <w:numId w:val="20"/>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DC6AD91" w14:textId="77777777" w:rsidR="007056CD" w:rsidRDefault="007056CD" w:rsidP="007056CD">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58BE6560" w14:textId="77777777" w:rsidR="007056CD" w:rsidRPr="00D13515" w:rsidRDefault="007056CD" w:rsidP="007056CD">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15121803" w14:textId="77777777" w:rsidR="00280A5F" w:rsidRDefault="00280A5F" w:rsidP="00885096">
      <w:pPr>
        <w:jc w:val="both"/>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722FD56C" w14:textId="77777777" w:rsidR="00883BA0" w:rsidRPr="00D13515" w:rsidRDefault="001E3ED6" w:rsidP="00885096">
      <w:pPr>
        <w:pStyle w:val="Heading1"/>
        <w:spacing w:before="0" w:line="276" w:lineRule="auto"/>
        <w:jc w:val="both"/>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301B8220" w14:textId="77777777" w:rsidR="00883BA0" w:rsidRPr="00B438FF" w:rsidRDefault="00883BA0" w:rsidP="00885096">
      <w:pPr>
        <w:widowControl w:val="0"/>
        <w:suppressAutoHyphens/>
        <w:autoSpaceDE w:val="0"/>
        <w:autoSpaceDN w:val="0"/>
        <w:adjustRightInd w:val="0"/>
        <w:spacing w:line="276" w:lineRule="auto"/>
        <w:ind w:left="567"/>
        <w:jc w:val="both"/>
        <w:textAlignment w:val="center"/>
        <w:rPr>
          <w:rFonts w:ascii="Arial" w:hAnsi="Arial" w:cs="Arial"/>
          <w:color w:val="000000"/>
          <w:sz w:val="20"/>
          <w:szCs w:val="22"/>
          <w:lang w:bidi="en-US"/>
        </w:rPr>
      </w:pPr>
    </w:p>
    <w:p w14:paraId="2A5BE310" w14:textId="77777777" w:rsidR="00883BA0" w:rsidRPr="00D13515" w:rsidRDefault="00883BA0" w:rsidP="00885096">
      <w:pPr>
        <w:pStyle w:val="ListParagraph"/>
        <w:widowControl w:val="0"/>
        <w:numPr>
          <w:ilvl w:val="1"/>
          <w:numId w:val="32"/>
        </w:numPr>
        <w:suppressAutoHyphens/>
        <w:autoSpaceDE w:val="0"/>
        <w:autoSpaceDN w:val="0"/>
        <w:adjustRightInd w:val="0"/>
        <w:spacing w:line="276" w:lineRule="auto"/>
        <w:ind w:left="567"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222A3B2" w14:textId="77777777" w:rsidR="00883BA0" w:rsidRPr="00D13515" w:rsidRDefault="00883BA0" w:rsidP="00885096">
      <w:pPr>
        <w:widowControl w:val="0"/>
        <w:numPr>
          <w:ilvl w:val="0"/>
          <w:numId w:val="33"/>
        </w:numPr>
        <w:suppressAutoHyphens/>
        <w:autoSpaceDE w:val="0"/>
        <w:autoSpaceDN w:val="0"/>
        <w:adjustRightInd w:val="0"/>
        <w:spacing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5EEB710" w14:textId="77777777" w:rsidR="00883BA0" w:rsidRPr="00D13515" w:rsidRDefault="00883BA0" w:rsidP="00885096">
      <w:pPr>
        <w:widowControl w:val="0"/>
        <w:numPr>
          <w:ilvl w:val="0"/>
          <w:numId w:val="33"/>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51F19AA8" w14:textId="77777777" w:rsidR="00883BA0" w:rsidRPr="00B438FF" w:rsidRDefault="00883BA0" w:rsidP="00885096">
      <w:pPr>
        <w:widowControl w:val="0"/>
        <w:suppressAutoHyphens/>
        <w:autoSpaceDE w:val="0"/>
        <w:autoSpaceDN w:val="0"/>
        <w:adjustRightInd w:val="0"/>
        <w:spacing w:line="276" w:lineRule="auto"/>
        <w:jc w:val="both"/>
        <w:textAlignment w:val="center"/>
        <w:rPr>
          <w:rFonts w:ascii="Arial" w:hAnsi="Arial" w:cs="Arial"/>
          <w:color w:val="000000"/>
          <w:sz w:val="20"/>
          <w:szCs w:val="22"/>
          <w:lang w:bidi="en-US"/>
        </w:rPr>
      </w:pPr>
    </w:p>
    <w:p w14:paraId="3CC70190" w14:textId="77777777" w:rsidR="00883BA0" w:rsidRPr="00D13515" w:rsidRDefault="001E3ED6" w:rsidP="00885096">
      <w:pPr>
        <w:pStyle w:val="Heading1"/>
        <w:spacing w:before="0" w:line="276" w:lineRule="auto"/>
        <w:jc w:val="both"/>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3993C5AF" w14:textId="77777777" w:rsidR="00883BA0" w:rsidRPr="00B438FF" w:rsidRDefault="00883BA0" w:rsidP="00885096">
      <w:pPr>
        <w:pStyle w:val="ListParagraph"/>
        <w:spacing w:line="276" w:lineRule="auto"/>
        <w:ind w:left="567"/>
        <w:jc w:val="both"/>
        <w:rPr>
          <w:rFonts w:ascii="Arial" w:hAnsi="Arial" w:cs="Arial"/>
          <w:sz w:val="20"/>
          <w:szCs w:val="22"/>
          <w:lang w:bidi="en-US"/>
        </w:rPr>
      </w:pPr>
    </w:p>
    <w:p w14:paraId="75139247" w14:textId="77777777" w:rsidR="00883BA0" w:rsidRPr="00D13515" w:rsidRDefault="00883BA0" w:rsidP="00885096">
      <w:pPr>
        <w:widowControl w:val="0"/>
        <w:numPr>
          <w:ilvl w:val="0"/>
          <w:numId w:val="34"/>
        </w:numPr>
        <w:suppressAutoHyphens/>
        <w:autoSpaceDE w:val="0"/>
        <w:autoSpaceDN w:val="0"/>
        <w:adjustRightInd w:val="0"/>
        <w:spacing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ADFA77B" w14:textId="77777777" w:rsidR="00883BA0" w:rsidRPr="00D13515" w:rsidRDefault="00883BA0" w:rsidP="00885096">
      <w:pPr>
        <w:pStyle w:val="ListParagraph"/>
        <w:widowControl w:val="0"/>
        <w:numPr>
          <w:ilvl w:val="0"/>
          <w:numId w:val="34"/>
        </w:numPr>
        <w:suppressAutoHyphens/>
        <w:autoSpaceDE w:val="0"/>
        <w:autoSpaceDN w:val="0"/>
        <w:adjustRightInd w:val="0"/>
        <w:spacing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31BE5">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4128CC8F" w14:textId="77777777" w:rsidR="00883BA0" w:rsidRPr="00D13515" w:rsidRDefault="00883BA0" w:rsidP="00885096">
      <w:pPr>
        <w:widowControl w:val="0"/>
        <w:numPr>
          <w:ilvl w:val="0"/>
          <w:numId w:val="34"/>
        </w:numPr>
        <w:suppressAutoHyphens/>
        <w:autoSpaceDE w:val="0"/>
        <w:autoSpaceDN w:val="0"/>
        <w:adjustRightInd w:val="0"/>
        <w:spacing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53C709A" w14:textId="77777777" w:rsidR="00731BE5" w:rsidRDefault="00883BA0" w:rsidP="00885096">
      <w:pPr>
        <w:widowControl w:val="0"/>
        <w:numPr>
          <w:ilvl w:val="0"/>
          <w:numId w:val="34"/>
        </w:numPr>
        <w:suppressAutoHyphens/>
        <w:autoSpaceDE w:val="0"/>
        <w:autoSpaceDN w:val="0"/>
        <w:adjustRightInd w:val="0"/>
        <w:spacing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0AB897F2" w14:textId="77777777" w:rsidR="00731BE5" w:rsidRPr="00731BE5" w:rsidRDefault="00731BE5" w:rsidP="00731BE5">
      <w:pPr>
        <w:rPr>
          <w:rFonts w:ascii="Arial" w:hAnsi="Arial" w:cs="Arial"/>
          <w:sz w:val="22"/>
          <w:szCs w:val="22"/>
        </w:rPr>
      </w:pPr>
    </w:p>
    <w:p w14:paraId="66A9C3C7" w14:textId="77777777" w:rsidR="00731BE5" w:rsidRPr="00731BE5" w:rsidRDefault="00731BE5" w:rsidP="00731BE5">
      <w:pPr>
        <w:rPr>
          <w:rFonts w:ascii="Arial" w:hAnsi="Arial" w:cs="Arial"/>
          <w:sz w:val="22"/>
          <w:szCs w:val="22"/>
        </w:rPr>
      </w:pPr>
    </w:p>
    <w:p w14:paraId="19C89139" w14:textId="77777777" w:rsidR="00731BE5" w:rsidRPr="00731BE5" w:rsidRDefault="00731BE5" w:rsidP="00731BE5">
      <w:pPr>
        <w:rPr>
          <w:rFonts w:ascii="Arial" w:hAnsi="Arial" w:cs="Arial"/>
          <w:sz w:val="22"/>
          <w:szCs w:val="22"/>
        </w:rPr>
      </w:pPr>
    </w:p>
    <w:p w14:paraId="3E77E8B6" w14:textId="77777777" w:rsidR="00731BE5" w:rsidRDefault="00731BE5" w:rsidP="00731BE5">
      <w:pPr>
        <w:rPr>
          <w:rFonts w:ascii="Arial" w:hAnsi="Arial" w:cs="Arial"/>
          <w:sz w:val="22"/>
          <w:szCs w:val="22"/>
        </w:rPr>
      </w:pPr>
    </w:p>
    <w:p w14:paraId="19276004" w14:textId="77777777" w:rsidR="009E58A9" w:rsidRPr="00731BE5" w:rsidRDefault="00731BE5" w:rsidP="00731BE5">
      <w:pPr>
        <w:tabs>
          <w:tab w:val="left" w:pos="1860"/>
        </w:tabs>
        <w:rPr>
          <w:rFonts w:ascii="Arial" w:hAnsi="Arial" w:cs="Arial"/>
          <w:sz w:val="22"/>
          <w:szCs w:val="22"/>
        </w:rPr>
      </w:pPr>
      <w:r>
        <w:rPr>
          <w:rFonts w:ascii="Arial" w:hAnsi="Arial" w:cs="Arial"/>
          <w:sz w:val="22"/>
          <w:szCs w:val="22"/>
        </w:rPr>
        <w:tab/>
      </w:r>
    </w:p>
    <w:sectPr w:rsidR="009E58A9" w:rsidRPr="00731BE5" w:rsidSect="00E8285C">
      <w:headerReference w:type="default" r:id="rId8"/>
      <w:footerReference w:type="default" r:id="rId9"/>
      <w:pgSz w:w="11906" w:h="16838"/>
      <w:pgMar w:top="720" w:right="720" w:bottom="720" w:left="720"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C74FE" w14:textId="77777777" w:rsidR="00E8285C" w:rsidRDefault="00E8285C" w:rsidP="00E77177">
      <w:r>
        <w:separator/>
      </w:r>
    </w:p>
  </w:endnote>
  <w:endnote w:type="continuationSeparator" w:id="0">
    <w:p w14:paraId="246A00DF" w14:textId="77777777" w:rsidR="00E8285C" w:rsidRDefault="00E8285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153565"/>
      <w:docPartObj>
        <w:docPartGallery w:val="Page Numbers (Bottom of Page)"/>
        <w:docPartUnique/>
      </w:docPartObj>
    </w:sdtPr>
    <w:sdtEndPr>
      <w:rPr>
        <w:noProof/>
      </w:rPr>
    </w:sdtEndPr>
    <w:sdtContent>
      <w:p w14:paraId="12078E59" w14:textId="4A7804B5" w:rsidR="007056CD" w:rsidRDefault="00705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F2EC02" w14:textId="77777777" w:rsidR="007056CD" w:rsidRPr="009E58A9" w:rsidRDefault="007056CD" w:rsidP="007056CD">
    <w:pPr>
      <w:pStyle w:val="Footer"/>
      <w:rPr>
        <w:rFonts w:ascii="Arial" w:hAnsi="Arial" w:cs="Arial"/>
      </w:rPr>
    </w:pPr>
    <w:r>
      <w:t xml:space="preserve">Updated and approved September 2023. Clerk: Jill Dickinson.  </w:t>
    </w:r>
  </w:p>
  <w:p w14:paraId="3C634AE0" w14:textId="79782A9C" w:rsidR="007928BD" w:rsidRPr="009E58A9" w:rsidRDefault="007928BD" w:rsidP="00443BA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E84E8" w14:textId="77777777" w:rsidR="00E8285C" w:rsidRDefault="00E8285C" w:rsidP="00E77177">
      <w:r>
        <w:separator/>
      </w:r>
    </w:p>
  </w:footnote>
  <w:footnote w:type="continuationSeparator" w:id="0">
    <w:p w14:paraId="0B9AB9D7" w14:textId="77777777" w:rsidR="00E8285C" w:rsidRDefault="00E8285C"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8528C" w14:textId="0D1C4DD9" w:rsidR="00D84CDC" w:rsidRPr="00D84CDC" w:rsidRDefault="00000000" w:rsidP="00D84CDC">
    <w:pPr>
      <w:ind w:right="1225"/>
      <w:jc w:val="center"/>
      <w:rPr>
        <w:caps/>
        <w:color w:val="6A392C"/>
        <w:sz w:val="52"/>
        <w:szCs w:val="52"/>
      </w:rPr>
    </w:pPr>
    <w:sdt>
      <w:sdtPr>
        <w:rPr>
          <w:caps/>
          <w:sz w:val="52"/>
          <w:szCs w:val="52"/>
        </w:rPr>
        <w:id w:val="-1890251047"/>
        <w:docPartObj>
          <w:docPartGallery w:val="Page Numbers (Margins)"/>
          <w:docPartUnique/>
        </w:docPartObj>
      </w:sdtPr>
      <w:sdtContent>
        <w:r w:rsidR="007056CD" w:rsidRPr="007056CD">
          <w:rPr>
            <w:caps/>
            <w:noProof/>
            <w:sz w:val="52"/>
            <w:szCs w:val="52"/>
          </w:rPr>
          <mc:AlternateContent>
            <mc:Choice Requires="wps">
              <w:drawing>
                <wp:anchor distT="0" distB="0" distL="114300" distR="114300" simplePos="0" relativeHeight="251667456" behindDoc="0" locked="0" layoutInCell="0" allowOverlap="1" wp14:anchorId="0D54503D" wp14:editId="0E958C11">
                  <wp:simplePos x="0" y="0"/>
                  <wp:positionH relativeFrom="rightMargin">
                    <wp:align>center</wp:align>
                  </wp:positionH>
                  <wp:positionV relativeFrom="margin">
                    <wp:align>bottom</wp:align>
                  </wp:positionV>
                  <wp:extent cx="510540" cy="2183130"/>
                  <wp:effectExtent l="0" t="0" r="3810" b="0"/>
                  <wp:wrapNone/>
                  <wp:docPr id="3437452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FF4F" w14:textId="4554BAB4" w:rsidR="007056CD" w:rsidRDefault="007056CD">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54503D" id="Rectangle 1" o:spid="_x0000_s1026"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696FF4F" w14:textId="4554BAB4" w:rsidR="007056CD" w:rsidRDefault="007056CD">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D84CDC">
      <w:rPr>
        <w:caps/>
        <w:noProof/>
        <w:sz w:val="52"/>
        <w:szCs w:val="52"/>
      </w:rPr>
      <w:drawing>
        <wp:anchor distT="0" distB="0" distL="114300" distR="114300" simplePos="0" relativeHeight="251659264" behindDoc="1" locked="0" layoutInCell="1" allowOverlap="1" wp14:anchorId="2B0D520A" wp14:editId="39110FFE">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D84CDC">
      <w:rPr>
        <w:caps/>
        <w:sz w:val="52"/>
        <w:szCs w:val="52"/>
      </w:rPr>
      <w:t xml:space="preserve">       </w:t>
    </w:r>
    <w:r w:rsidR="00D84CDC" w:rsidRPr="00656447">
      <w:rPr>
        <w:caps/>
        <w:color w:val="6A392C"/>
        <w:sz w:val="52"/>
        <w:szCs w:val="52"/>
      </w:rPr>
      <w:t xml:space="preserve">IsLIP PARISH COUNCIL    </w:t>
    </w:r>
  </w:p>
  <w:p w14:paraId="1673A0CD" w14:textId="06BF4478" w:rsidR="00D84CDC" w:rsidRPr="002738F3" w:rsidRDefault="00C24467" w:rsidP="00F22CA0">
    <w:pPr>
      <w:ind w:left="10" w:right="1225" w:firstLine="710"/>
      <w:jc w:val="center"/>
      <w:rPr>
        <w:rFonts w:ascii="Arial" w:eastAsia="Arial" w:hAnsi="Arial" w:cs="Arial"/>
        <w:sz w:val="20"/>
        <w:vertAlign w:val="superscript"/>
      </w:rPr>
    </w:pPr>
    <w:r>
      <w:rPr>
        <w:rFonts w:ascii="Arial" w:eastAsia="Arial" w:hAnsi="Arial" w:cs="Arial"/>
        <w:sz w:val="20"/>
      </w:rPr>
      <w:t>Chair</w:t>
    </w:r>
    <w:r w:rsidR="007F315B">
      <w:rPr>
        <w:rFonts w:ascii="Arial" w:eastAsia="Arial" w:hAnsi="Arial" w:cs="Arial"/>
        <w:sz w:val="20"/>
      </w:rPr>
      <w:t xml:space="preserve">: Lisa Duval.  </w:t>
    </w:r>
    <w:r w:rsidR="00D84CDC" w:rsidRPr="002738F3">
      <w:rPr>
        <w:rFonts w:ascii="Arial" w:eastAsia="Arial" w:hAnsi="Arial" w:cs="Arial"/>
        <w:sz w:val="20"/>
      </w:rPr>
      <w:t>Telephone 07756 851026</w:t>
    </w:r>
  </w:p>
  <w:p w14:paraId="6CEC8713" w14:textId="782190A3" w:rsidR="00D84CDC" w:rsidRPr="002738F3" w:rsidRDefault="00D84CDC" w:rsidP="00A74B76">
    <w:pPr>
      <w:ind w:left="10" w:right="1225" w:firstLine="710"/>
      <w:jc w:val="center"/>
      <w:rPr>
        <w:sz w:val="20"/>
      </w:rPr>
    </w:pPr>
    <w:proofErr w:type="gramStart"/>
    <w:r w:rsidRPr="002738F3">
      <w:rPr>
        <w:rFonts w:ascii="Arial" w:eastAsia="Arial" w:hAnsi="Arial" w:cs="Arial"/>
        <w:color w:val="0000FF"/>
        <w:sz w:val="20"/>
      </w:rPr>
      <w:t xml:space="preserve">islip.clerk@gmail.com </w:t>
    </w:r>
    <w:r w:rsidRPr="002738F3">
      <w:rPr>
        <w:rFonts w:ascii="Arial" w:eastAsia="Arial" w:hAnsi="Arial" w:cs="Arial"/>
        <w:b/>
        <w:sz w:val="20"/>
      </w:rPr>
      <w:t xml:space="preserve"> </w:t>
    </w:r>
    <w:r w:rsidR="007F315B">
      <w:rPr>
        <w:rFonts w:ascii="Arial" w:eastAsia="Arial" w:hAnsi="Arial" w:cs="Arial"/>
        <w:b/>
        <w:sz w:val="20"/>
      </w:rPr>
      <w:t>07432098051</w:t>
    </w:r>
    <w:proofErr w:type="gramEnd"/>
    <w:r w:rsidRPr="002738F3">
      <w:rPr>
        <w:rFonts w:ascii="Arial" w:eastAsia="Arial" w:hAnsi="Arial" w:cs="Arial"/>
        <w:b/>
        <w:sz w:val="20"/>
      </w:rPr>
      <w:t xml:space="preserve">  </w:t>
    </w:r>
    <w:r w:rsidRPr="002738F3">
      <w:rPr>
        <w:rFonts w:ascii="Arial" w:eastAsia="Arial" w:hAnsi="Arial" w:cs="Arial"/>
        <w:color w:val="0000FF"/>
        <w:sz w:val="20"/>
      </w:rPr>
      <w:t>http://www.islipparish</w:t>
    </w:r>
    <w:r>
      <w:rPr>
        <w:rFonts w:ascii="Arial" w:eastAsia="Arial" w:hAnsi="Arial" w:cs="Arial"/>
        <w:color w:val="0000FF"/>
        <w:sz w:val="20"/>
      </w:rPr>
      <w:t>council</w:t>
    </w:r>
    <w:r w:rsidRPr="002738F3">
      <w:rPr>
        <w:rFonts w:ascii="Arial" w:eastAsia="Arial" w:hAnsi="Arial" w:cs="Arial"/>
        <w:color w:val="0000FF"/>
        <w:sz w:val="20"/>
      </w:rPr>
      <w:t>.co.uk</w:t>
    </w:r>
  </w:p>
  <w:p w14:paraId="4906E35B" w14:textId="77777777" w:rsidR="00D84CDC" w:rsidRPr="002738F3" w:rsidRDefault="00D84CDC" w:rsidP="00A74B76">
    <w:pPr>
      <w:ind w:right="1225"/>
      <w:jc w:val="center"/>
      <w:rPr>
        <w:sz w:val="20"/>
      </w:rPr>
    </w:pPr>
  </w:p>
  <w:p w14:paraId="284CF2DA" w14:textId="77777777" w:rsidR="00D84CDC" w:rsidRPr="002738F3" w:rsidRDefault="00D84CDC" w:rsidP="005C15F4">
    <w:pPr>
      <w:ind w:left="10" w:right="1225" w:firstLine="710"/>
      <w:jc w:val="center"/>
      <w:rPr>
        <w:sz w:val="20"/>
      </w:rPr>
    </w:pPr>
  </w:p>
  <w:p w14:paraId="60561E63" w14:textId="77777777" w:rsidR="0041373A" w:rsidRDefault="0041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FD5848"/>
    <w:multiLevelType w:val="hybridMultilevel"/>
    <w:tmpl w:val="33D84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9067D"/>
    <w:multiLevelType w:val="hybridMultilevel"/>
    <w:tmpl w:val="56429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462944">
    <w:abstractNumId w:val="45"/>
  </w:num>
  <w:num w:numId="2" w16cid:durableId="787048463">
    <w:abstractNumId w:val="2"/>
  </w:num>
  <w:num w:numId="3" w16cid:durableId="26107769">
    <w:abstractNumId w:val="32"/>
  </w:num>
  <w:num w:numId="4" w16cid:durableId="1035885339">
    <w:abstractNumId w:val="30"/>
  </w:num>
  <w:num w:numId="5" w16cid:durableId="1163427645">
    <w:abstractNumId w:val="38"/>
  </w:num>
  <w:num w:numId="6" w16cid:durableId="1601987679">
    <w:abstractNumId w:val="26"/>
  </w:num>
  <w:num w:numId="7" w16cid:durableId="284242742">
    <w:abstractNumId w:val="24"/>
  </w:num>
  <w:num w:numId="8" w16cid:durableId="149636805">
    <w:abstractNumId w:val="33"/>
  </w:num>
  <w:num w:numId="9" w16cid:durableId="18898863">
    <w:abstractNumId w:val="34"/>
  </w:num>
  <w:num w:numId="10" w16cid:durableId="910432873">
    <w:abstractNumId w:val="22"/>
  </w:num>
  <w:num w:numId="11" w16cid:durableId="1758096854">
    <w:abstractNumId w:val="40"/>
  </w:num>
  <w:num w:numId="12" w16cid:durableId="770124574">
    <w:abstractNumId w:val="13"/>
  </w:num>
  <w:num w:numId="13" w16cid:durableId="1058936645">
    <w:abstractNumId w:val="19"/>
  </w:num>
  <w:num w:numId="14" w16cid:durableId="504705549">
    <w:abstractNumId w:val="27"/>
  </w:num>
  <w:num w:numId="15" w16cid:durableId="1516187517">
    <w:abstractNumId w:val="35"/>
  </w:num>
  <w:num w:numId="16" w16cid:durableId="842166850">
    <w:abstractNumId w:val="23"/>
  </w:num>
  <w:num w:numId="17" w16cid:durableId="610555876">
    <w:abstractNumId w:val="37"/>
  </w:num>
  <w:num w:numId="18" w16cid:durableId="864749960">
    <w:abstractNumId w:val="42"/>
  </w:num>
  <w:num w:numId="19" w16cid:durableId="1126892371">
    <w:abstractNumId w:val="10"/>
  </w:num>
  <w:num w:numId="20" w16cid:durableId="1672952257">
    <w:abstractNumId w:val="4"/>
  </w:num>
  <w:num w:numId="21" w16cid:durableId="500853540">
    <w:abstractNumId w:val="17"/>
  </w:num>
  <w:num w:numId="22" w16cid:durableId="1119647829">
    <w:abstractNumId w:val="8"/>
  </w:num>
  <w:num w:numId="23" w16cid:durableId="1420103406">
    <w:abstractNumId w:val="51"/>
  </w:num>
  <w:num w:numId="24" w16cid:durableId="392704900">
    <w:abstractNumId w:val="16"/>
  </w:num>
  <w:num w:numId="25" w16cid:durableId="623269448">
    <w:abstractNumId w:val="21"/>
  </w:num>
  <w:num w:numId="26" w16cid:durableId="950862977">
    <w:abstractNumId w:val="0"/>
  </w:num>
  <w:num w:numId="27" w16cid:durableId="1723866727">
    <w:abstractNumId w:val="49"/>
  </w:num>
  <w:num w:numId="28" w16cid:durableId="1616986720">
    <w:abstractNumId w:val="3"/>
  </w:num>
  <w:num w:numId="29" w16cid:durableId="1742100388">
    <w:abstractNumId w:val="36"/>
  </w:num>
  <w:num w:numId="30" w16cid:durableId="938832400">
    <w:abstractNumId w:val="29"/>
  </w:num>
  <w:num w:numId="31" w16cid:durableId="332529883">
    <w:abstractNumId w:val="44"/>
  </w:num>
  <w:num w:numId="32" w16cid:durableId="1305622068">
    <w:abstractNumId w:val="28"/>
  </w:num>
  <w:num w:numId="33" w16cid:durableId="667560055">
    <w:abstractNumId w:val="9"/>
  </w:num>
  <w:num w:numId="34" w16cid:durableId="841966807">
    <w:abstractNumId w:val="15"/>
  </w:num>
  <w:num w:numId="35" w16cid:durableId="1738433643">
    <w:abstractNumId w:val="50"/>
  </w:num>
  <w:num w:numId="36" w16cid:durableId="2139836201">
    <w:abstractNumId w:val="12"/>
  </w:num>
  <w:num w:numId="37" w16cid:durableId="837116097">
    <w:abstractNumId w:val="20"/>
  </w:num>
  <w:num w:numId="38" w16cid:durableId="1517497823">
    <w:abstractNumId w:val="43"/>
  </w:num>
  <w:num w:numId="39" w16cid:durableId="801458303">
    <w:abstractNumId w:val="18"/>
  </w:num>
  <w:num w:numId="40" w16cid:durableId="1056659513">
    <w:abstractNumId w:val="48"/>
  </w:num>
  <w:num w:numId="41" w16cid:durableId="1344094204">
    <w:abstractNumId w:val="25"/>
  </w:num>
  <w:num w:numId="42" w16cid:durableId="1705714816">
    <w:abstractNumId w:val="39"/>
  </w:num>
  <w:num w:numId="43" w16cid:durableId="217399293">
    <w:abstractNumId w:val="47"/>
  </w:num>
  <w:num w:numId="44" w16cid:durableId="768501587">
    <w:abstractNumId w:val="7"/>
  </w:num>
  <w:num w:numId="45" w16cid:durableId="1581526605">
    <w:abstractNumId w:val="1"/>
  </w:num>
  <w:num w:numId="46" w16cid:durableId="1864324214">
    <w:abstractNumId w:val="52"/>
  </w:num>
  <w:num w:numId="47" w16cid:durableId="27605870">
    <w:abstractNumId w:val="11"/>
  </w:num>
  <w:num w:numId="48" w16cid:durableId="1988633421">
    <w:abstractNumId w:val="14"/>
  </w:num>
  <w:num w:numId="49" w16cid:durableId="1756710153">
    <w:abstractNumId w:val="6"/>
  </w:num>
  <w:num w:numId="50" w16cid:durableId="1912883038">
    <w:abstractNumId w:val="46"/>
  </w:num>
  <w:num w:numId="51" w16cid:durableId="1965117513">
    <w:abstractNumId w:val="53"/>
  </w:num>
  <w:num w:numId="52" w16cid:durableId="1450201632">
    <w:abstractNumId w:val="5"/>
  </w:num>
  <w:num w:numId="53" w16cid:durableId="1932349089">
    <w:abstractNumId w:val="31"/>
  </w:num>
  <w:num w:numId="54" w16cid:durableId="850803335">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5E0D"/>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8CA"/>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06CCE"/>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02BB"/>
    <w:rsid w:val="00381B16"/>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373A"/>
    <w:rsid w:val="00416802"/>
    <w:rsid w:val="00425585"/>
    <w:rsid w:val="004309A1"/>
    <w:rsid w:val="00432C7F"/>
    <w:rsid w:val="00434AC8"/>
    <w:rsid w:val="0043652B"/>
    <w:rsid w:val="004431A3"/>
    <w:rsid w:val="00443BA7"/>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10C9"/>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419E"/>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56CD"/>
    <w:rsid w:val="00711F21"/>
    <w:rsid w:val="00712190"/>
    <w:rsid w:val="00712530"/>
    <w:rsid w:val="00712F46"/>
    <w:rsid w:val="007138CB"/>
    <w:rsid w:val="00715CDC"/>
    <w:rsid w:val="007172D9"/>
    <w:rsid w:val="007201B7"/>
    <w:rsid w:val="00720F77"/>
    <w:rsid w:val="00721F9F"/>
    <w:rsid w:val="007274F3"/>
    <w:rsid w:val="00727C33"/>
    <w:rsid w:val="00731BE5"/>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28BD"/>
    <w:rsid w:val="007951AB"/>
    <w:rsid w:val="007A14D0"/>
    <w:rsid w:val="007A26BE"/>
    <w:rsid w:val="007B6AA4"/>
    <w:rsid w:val="007B7B85"/>
    <w:rsid w:val="007C0ABA"/>
    <w:rsid w:val="007D1F41"/>
    <w:rsid w:val="007D36D9"/>
    <w:rsid w:val="007D36DE"/>
    <w:rsid w:val="007D715A"/>
    <w:rsid w:val="007E2B82"/>
    <w:rsid w:val="007E3E5B"/>
    <w:rsid w:val="007F0445"/>
    <w:rsid w:val="007F315B"/>
    <w:rsid w:val="007F5D7C"/>
    <w:rsid w:val="00805035"/>
    <w:rsid w:val="00812DA4"/>
    <w:rsid w:val="00822C76"/>
    <w:rsid w:val="008241D0"/>
    <w:rsid w:val="0082557A"/>
    <w:rsid w:val="0082584E"/>
    <w:rsid w:val="00832160"/>
    <w:rsid w:val="00832A02"/>
    <w:rsid w:val="00834211"/>
    <w:rsid w:val="00835106"/>
    <w:rsid w:val="00837E79"/>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5096"/>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4D5E"/>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772"/>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370"/>
    <w:rsid w:val="00C22260"/>
    <w:rsid w:val="00C22D18"/>
    <w:rsid w:val="00C24467"/>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33C"/>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4CDC"/>
    <w:rsid w:val="00D87683"/>
    <w:rsid w:val="00D87BF7"/>
    <w:rsid w:val="00D9494D"/>
    <w:rsid w:val="00DA5BD6"/>
    <w:rsid w:val="00DA5E87"/>
    <w:rsid w:val="00DA6063"/>
    <w:rsid w:val="00DB02C4"/>
    <w:rsid w:val="00DB23B3"/>
    <w:rsid w:val="00DB34C6"/>
    <w:rsid w:val="00DB4700"/>
    <w:rsid w:val="00DB5DD2"/>
    <w:rsid w:val="00DC3D57"/>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374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285C"/>
    <w:rsid w:val="00E87B4D"/>
    <w:rsid w:val="00E93756"/>
    <w:rsid w:val="00E93DB7"/>
    <w:rsid w:val="00E95D72"/>
    <w:rsid w:val="00E96CF6"/>
    <w:rsid w:val="00E96E2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267A"/>
    <w:rsid w:val="00F565D6"/>
    <w:rsid w:val="00F566B9"/>
    <w:rsid w:val="00F5685A"/>
    <w:rsid w:val="00F630CE"/>
    <w:rsid w:val="00F64BA1"/>
    <w:rsid w:val="00F661EA"/>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2C6CD"/>
  <w15:docId w15:val="{48F79BE1-ECC2-4417-8C66-B1C206A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443BA7"/>
    <w:pPr>
      <w:tabs>
        <w:tab w:val="left" w:pos="440"/>
        <w:tab w:val="right" w:leader="dot" w:pos="8222"/>
        <w:tab w:val="left" w:pos="8364"/>
      </w:tabs>
      <w:spacing w:line="276" w:lineRule="auto"/>
      <w:ind w:left="426" w:right="651" w:hanging="426"/>
      <w:jc w:val="both"/>
      <w:outlineLvl w:val="2"/>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OCHeading">
    <w:name w:val="TOC Heading"/>
    <w:basedOn w:val="Heading1"/>
    <w:next w:val="Normal"/>
    <w:uiPriority w:val="39"/>
    <w:unhideWhenUsed/>
    <w:qFormat/>
    <w:rsid w:val="00C7633C"/>
    <w:pPr>
      <w:numPr>
        <w:numId w:val="0"/>
      </w:numPr>
      <w:spacing w:line="259" w:lineRule="auto"/>
      <w:outlineLvl w:val="9"/>
    </w:pPr>
    <w:rPr>
      <w:rFonts w:asciiTheme="majorHAnsi" w:hAnsiTheme="majorHAns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A124-6B62-4F7C-9A64-71F3F7B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6935</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ISLIP PARISH COUNCIL</vt:lpstr>
    </vt:vector>
  </TitlesOfParts>
  <Company>NALC</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creator>Claire</dc:creator>
  <cp:lastModifiedBy>Islip Parish Council</cp:lastModifiedBy>
  <cp:revision>5</cp:revision>
  <cp:lastPrinted>2024-04-29T09:35:00Z</cp:lastPrinted>
  <dcterms:created xsi:type="dcterms:W3CDTF">2023-08-04T12:34:00Z</dcterms:created>
  <dcterms:modified xsi:type="dcterms:W3CDTF">2024-04-29T09:40:00Z</dcterms:modified>
</cp:coreProperties>
</file>