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65DC" w14:textId="6D528074" w:rsidR="00C24290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477DDE83" w14:textId="5758DC39" w:rsidR="00D16B01" w:rsidRPr="00D16B01" w:rsidRDefault="00E74462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6</w:t>
      </w:r>
      <w:r w:rsidRPr="00E74462">
        <w:rPr>
          <w:rFonts w:ascii="Times New Roman" w:hAnsi="Times New Roman" w:cs="Times New Roman"/>
          <w:color w:val="auto"/>
          <w:vertAlign w:val="superscript"/>
          <w:lang w:eastAsia="en-US"/>
        </w:rPr>
        <w:t>th</w:t>
      </w:r>
      <w:r>
        <w:rPr>
          <w:rFonts w:ascii="Times New Roman" w:hAnsi="Times New Roman" w:cs="Times New Roman"/>
          <w:color w:val="auto"/>
          <w:lang w:eastAsia="en-US"/>
        </w:rPr>
        <w:t xml:space="preserve"> November</w:t>
      </w:r>
      <w:r w:rsidR="00351F8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D16B01" w:rsidRPr="00D16B01">
        <w:rPr>
          <w:rFonts w:ascii="Times New Roman" w:hAnsi="Times New Roman" w:cs="Times New Roman"/>
          <w:color w:val="auto"/>
          <w:lang w:eastAsia="en-US"/>
        </w:rPr>
        <w:t>20</w:t>
      </w:r>
      <w:r>
        <w:rPr>
          <w:rFonts w:ascii="Times New Roman" w:hAnsi="Times New Roman" w:cs="Times New Roman"/>
          <w:color w:val="auto"/>
          <w:lang w:eastAsia="en-US"/>
        </w:rPr>
        <w:t>20</w:t>
      </w:r>
    </w:p>
    <w:p w14:paraId="42CE1D3C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1E23CA7F" w14:textId="77777777" w:rsidR="00351F8C" w:rsidRDefault="00351F8C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784451DF" w14:textId="591F3AE8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To all councillors</w:t>
      </w:r>
    </w:p>
    <w:p w14:paraId="7005D85C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2B4A4778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5BA49EC8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D16B01">
        <w:rPr>
          <w:rFonts w:ascii="Times New Roman" w:hAnsi="Times New Roman" w:cs="Times New Roman"/>
          <w:b/>
          <w:color w:val="auto"/>
          <w:u w:val="single"/>
          <w:lang w:eastAsia="en-US"/>
        </w:rPr>
        <w:t>Draft budget proposal</w:t>
      </w:r>
    </w:p>
    <w:p w14:paraId="556C56D7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384C5D6F" w14:textId="197C872C" w:rsidR="00D16B01" w:rsidRDefault="00E74462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With regards to the draft budget proposal as seen on the Cash Book spreadsheet, </w:t>
      </w:r>
      <w:r w:rsidR="00D16B01" w:rsidRPr="00D16B01">
        <w:rPr>
          <w:rFonts w:ascii="Times New Roman" w:hAnsi="Times New Roman" w:cs="Times New Roman"/>
          <w:color w:val="auto"/>
          <w:lang w:eastAsia="en-US"/>
        </w:rPr>
        <w:t>I have drawn up a</w:t>
      </w:r>
      <w:r w:rsidR="00351F8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DF2017">
        <w:rPr>
          <w:rFonts w:ascii="Times New Roman" w:hAnsi="Times New Roman" w:cs="Times New Roman"/>
          <w:color w:val="auto"/>
          <w:lang w:eastAsia="en-US"/>
        </w:rPr>
        <w:t xml:space="preserve">draft </w:t>
      </w:r>
      <w:r>
        <w:rPr>
          <w:rFonts w:ascii="Times New Roman" w:hAnsi="Times New Roman" w:cs="Times New Roman"/>
          <w:color w:val="auto"/>
          <w:lang w:eastAsia="en-US"/>
        </w:rPr>
        <w:t xml:space="preserve">projection </w:t>
      </w:r>
      <w:r w:rsidR="00D16B01" w:rsidRPr="00D16B01">
        <w:rPr>
          <w:rFonts w:ascii="Times New Roman" w:hAnsi="Times New Roman" w:cs="Times New Roman"/>
          <w:color w:val="auto"/>
          <w:lang w:eastAsia="en-US"/>
        </w:rPr>
        <w:t>show</w:t>
      </w:r>
      <w:r w:rsidR="00DF2017">
        <w:rPr>
          <w:rFonts w:ascii="Times New Roman" w:hAnsi="Times New Roman" w:cs="Times New Roman"/>
          <w:color w:val="auto"/>
          <w:lang w:eastAsia="en-US"/>
        </w:rPr>
        <w:t>ing</w:t>
      </w:r>
      <w:r w:rsidR="00D16B01" w:rsidRPr="00D16B01">
        <w:rPr>
          <w:rFonts w:ascii="Times New Roman" w:hAnsi="Times New Roman" w:cs="Times New Roman"/>
          <w:color w:val="auto"/>
          <w:lang w:eastAsia="en-US"/>
        </w:rPr>
        <w:t xml:space="preserve"> this financial years’ budget spending</w:t>
      </w:r>
      <w:r w:rsidR="00A00F62">
        <w:rPr>
          <w:rFonts w:ascii="Times New Roman" w:hAnsi="Times New Roman" w:cs="Times New Roman"/>
          <w:color w:val="auto"/>
          <w:lang w:eastAsia="en-US"/>
        </w:rPr>
        <w:t>, showing a</w:t>
      </w:r>
      <w:r>
        <w:rPr>
          <w:rFonts w:ascii="Times New Roman" w:hAnsi="Times New Roman" w:cs="Times New Roman"/>
          <w:color w:val="auto"/>
          <w:lang w:eastAsia="en-US"/>
        </w:rPr>
        <w:t xml:space="preserve"> spend </w:t>
      </w:r>
      <w:r w:rsidR="00A00F62">
        <w:rPr>
          <w:rFonts w:ascii="Times New Roman" w:hAnsi="Times New Roman" w:cs="Times New Roman"/>
          <w:color w:val="auto"/>
          <w:lang w:eastAsia="en-US"/>
        </w:rPr>
        <w:t xml:space="preserve">of </w:t>
      </w:r>
      <w:r>
        <w:rPr>
          <w:rFonts w:ascii="Times New Roman" w:hAnsi="Times New Roman" w:cs="Times New Roman"/>
          <w:color w:val="auto"/>
          <w:lang w:eastAsia="en-US"/>
        </w:rPr>
        <w:t xml:space="preserve">only £17,000 of the £35,000 budgeted. This is </w:t>
      </w:r>
      <w:r w:rsidR="00A00F62">
        <w:rPr>
          <w:rFonts w:ascii="Times New Roman" w:hAnsi="Times New Roman" w:cs="Times New Roman"/>
          <w:color w:val="auto"/>
          <w:lang w:eastAsia="en-US"/>
        </w:rPr>
        <w:t xml:space="preserve">mainly </w:t>
      </w:r>
      <w:r>
        <w:rPr>
          <w:rFonts w:ascii="Times New Roman" w:hAnsi="Times New Roman" w:cs="Times New Roman"/>
          <w:color w:val="auto"/>
          <w:lang w:eastAsia="en-US"/>
        </w:rPr>
        <w:t>due to the following budgets not being spent</w:t>
      </w:r>
    </w:p>
    <w:p w14:paraId="7EB6AC23" w14:textId="77777777" w:rsidR="00A00F62" w:rsidRDefault="00A00F62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32A1FC7B" w14:textId="676BA91A" w:rsidR="00E74462" w:rsidRDefault="00E74462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£9,000 </w:t>
      </w:r>
      <w:r w:rsidR="00A00F62"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cs="Times New Roman"/>
          <w:color w:val="auto"/>
          <w:lang w:eastAsia="en-US"/>
        </w:rPr>
        <w:t xml:space="preserve"> VAS signs  (</w:t>
      </w:r>
      <w:r w:rsidR="00A00F62">
        <w:rPr>
          <w:rFonts w:ascii="Times New Roman" w:hAnsi="Times New Roman" w:cs="Times New Roman"/>
          <w:color w:val="auto"/>
          <w:lang w:eastAsia="en-US"/>
        </w:rPr>
        <w:t xml:space="preserve">only £500 predicted to spend due to grants received) </w:t>
      </w:r>
      <w:r w:rsidR="00353F4A">
        <w:rPr>
          <w:rFonts w:ascii="Times New Roman" w:hAnsi="Times New Roman" w:cs="Times New Roman"/>
          <w:color w:val="auto"/>
          <w:lang w:eastAsia="en-US"/>
        </w:rPr>
        <w:t>?carry over or reallocate</w:t>
      </w:r>
    </w:p>
    <w:p w14:paraId="48AA20F8" w14:textId="097A9946" w:rsidR="00A00F62" w:rsidRDefault="00A00F62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£1,700 not spent on election costs and LGR contingency   (carry over to next year)</w:t>
      </w:r>
    </w:p>
    <w:p w14:paraId="3F56DA96" w14:textId="19C26EE5" w:rsidR="00A00F62" w:rsidRDefault="00A00F62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£5000 Grants/S137 not utilised</w:t>
      </w:r>
      <w:r w:rsidR="00353F4A">
        <w:rPr>
          <w:rFonts w:ascii="Times New Roman" w:hAnsi="Times New Roman" w:cs="Times New Roman"/>
          <w:color w:val="auto"/>
          <w:lang w:eastAsia="en-US"/>
        </w:rPr>
        <w:t xml:space="preserve"> (carry over to next year)</w:t>
      </w:r>
    </w:p>
    <w:p w14:paraId="64A9314E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49D57033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1C3E3FD4" w14:textId="6818E3DD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Please note the following in relation to the proposition for 202</w:t>
      </w:r>
      <w:r w:rsidR="00E74462">
        <w:rPr>
          <w:rFonts w:ascii="Times New Roman" w:hAnsi="Times New Roman" w:cs="Times New Roman"/>
          <w:color w:val="auto"/>
          <w:lang w:eastAsia="en-US"/>
        </w:rPr>
        <w:t>1</w:t>
      </w:r>
      <w:r w:rsidRPr="00D16B01">
        <w:rPr>
          <w:rFonts w:ascii="Times New Roman" w:hAnsi="Times New Roman" w:cs="Times New Roman"/>
          <w:color w:val="auto"/>
          <w:lang w:eastAsia="en-US"/>
        </w:rPr>
        <w:t>/202</w:t>
      </w:r>
      <w:r w:rsidR="00E74462">
        <w:rPr>
          <w:rFonts w:ascii="Times New Roman" w:hAnsi="Times New Roman" w:cs="Times New Roman"/>
          <w:color w:val="auto"/>
          <w:lang w:eastAsia="en-US"/>
        </w:rPr>
        <w:t>2</w:t>
      </w:r>
    </w:p>
    <w:p w14:paraId="1B235FB1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734F48AA" w14:textId="77777777" w:rsidR="00D16B01" w:rsidRPr="00D16B01" w:rsidRDefault="00D16B01" w:rsidP="00D16B01">
      <w:pPr>
        <w:spacing w:after="0" w:line="240" w:lineRule="auto"/>
        <w:ind w:left="720"/>
        <w:rPr>
          <w:rFonts w:ascii="Times New Roman" w:hAnsi="Times New Roman" w:cs="Times New Roman"/>
          <w:color w:val="auto"/>
          <w:lang w:eastAsia="en-US"/>
        </w:rPr>
      </w:pPr>
    </w:p>
    <w:p w14:paraId="43A385F0" w14:textId="5CA2275F" w:rsidR="00D16B01" w:rsidRPr="00D16B01" w:rsidRDefault="00D16B01" w:rsidP="00A669E4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D16B01">
        <w:rPr>
          <w:rFonts w:ascii="Times New Roman" w:hAnsi="Times New Roman" w:cs="Times New Roman"/>
          <w:b/>
          <w:color w:val="auto"/>
          <w:u w:val="single"/>
          <w:lang w:eastAsia="en-US"/>
        </w:rPr>
        <w:t>Figures</w:t>
      </w:r>
      <w:r w:rsidR="00670E17">
        <w:rPr>
          <w:rFonts w:ascii="Times New Roman" w:hAnsi="Times New Roman" w:cs="Times New Roman"/>
          <w:b/>
          <w:color w:val="auto"/>
          <w:u w:val="single"/>
          <w:lang w:eastAsia="en-US"/>
        </w:rPr>
        <w:t xml:space="preserve">  (rounded)</w:t>
      </w:r>
    </w:p>
    <w:p w14:paraId="73561C7B" w14:textId="77777777" w:rsidR="00D16B01" w:rsidRPr="00D16B01" w:rsidRDefault="00D16B01" w:rsidP="00D16B01">
      <w:pPr>
        <w:spacing w:after="0" w:line="240" w:lineRule="auto"/>
        <w:ind w:left="720"/>
        <w:rPr>
          <w:rFonts w:ascii="Times New Roman" w:hAnsi="Times New Roman" w:cs="Times New Roman"/>
          <w:color w:val="auto"/>
          <w:lang w:eastAsia="en-US"/>
        </w:rPr>
      </w:pPr>
    </w:p>
    <w:p w14:paraId="498F81C9" w14:textId="77777777" w:rsidR="00D16B01" w:rsidRPr="00D16B01" w:rsidRDefault="00D16B01" w:rsidP="00D16B01">
      <w:pPr>
        <w:spacing w:after="0" w:line="240" w:lineRule="auto"/>
        <w:ind w:left="720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1247"/>
      </w:tblGrid>
      <w:tr w:rsidR="00D16B01" w:rsidRPr="00D16B01" w14:paraId="7338A61B" w14:textId="77777777" w:rsidTr="00A669E4">
        <w:tc>
          <w:tcPr>
            <w:tcW w:w="7639" w:type="dxa"/>
            <w:shd w:val="clear" w:color="auto" w:fill="auto"/>
          </w:tcPr>
          <w:p w14:paraId="2172D377" w14:textId="24E8C6A4" w:rsidR="00D16B01" w:rsidRPr="00D16B01" w:rsidRDefault="00D16B01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>Account book balance (3</w:t>
            </w:r>
            <w:r w:rsidR="00E74462">
              <w:rPr>
                <w:rFonts w:ascii="Times New Roman" w:hAnsi="Times New Roman" w:cs="Times New Roman"/>
                <w:color w:val="auto"/>
                <w:lang w:eastAsia="en-US"/>
              </w:rPr>
              <w:t>1-10</w:t>
            </w: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14:paraId="4D272EBB" w14:textId="39B28BB1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</w:t>
            </w:r>
            <w:r w:rsidR="00E74462">
              <w:rPr>
                <w:rFonts w:ascii="Times New Roman" w:hAnsi="Times New Roman" w:cs="Times New Roman"/>
                <w:color w:val="auto"/>
                <w:lang w:eastAsia="en-US"/>
              </w:rPr>
              <w:t>43,53</w:t>
            </w:r>
            <w:r w:rsidR="00A669E4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D16B01" w:rsidRPr="00D16B01" w14:paraId="547924AB" w14:textId="77777777" w:rsidTr="00A669E4">
        <w:tc>
          <w:tcPr>
            <w:tcW w:w="7639" w:type="dxa"/>
            <w:shd w:val="clear" w:color="auto" w:fill="auto"/>
          </w:tcPr>
          <w:p w14:paraId="5F494268" w14:textId="27D7E398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Budget allowance </w:t>
            </w:r>
            <w:r w:rsidR="00A00F62">
              <w:rPr>
                <w:rFonts w:ascii="Times New Roman" w:hAnsi="Times New Roman" w:cs="Times New Roman"/>
                <w:color w:val="auto"/>
                <w:lang w:eastAsia="en-US"/>
              </w:rPr>
              <w:t xml:space="preserve">still committed to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spend</w:t>
            </w:r>
            <w:r w:rsidR="000331FC">
              <w:rPr>
                <w:rFonts w:ascii="Times New Roman" w:hAnsi="Times New Roman" w:cs="Times New Roman"/>
                <w:color w:val="auto"/>
                <w:lang w:eastAsia="en-US"/>
              </w:rPr>
              <w:t xml:space="preserve"> to Mar 2020</w:t>
            </w:r>
          </w:p>
        </w:tc>
        <w:tc>
          <w:tcPr>
            <w:tcW w:w="1247" w:type="dxa"/>
            <w:shd w:val="clear" w:color="auto" w:fill="auto"/>
          </w:tcPr>
          <w:p w14:paraId="18857F81" w14:textId="72A77D12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</w:t>
            </w:r>
            <w:r w:rsidR="00A00F62">
              <w:rPr>
                <w:rFonts w:ascii="Times New Roman" w:hAnsi="Times New Roman" w:cs="Times New Roman"/>
                <w:color w:val="auto"/>
                <w:lang w:eastAsia="en-US"/>
              </w:rPr>
              <w:t>3,500</w:t>
            </w:r>
          </w:p>
        </w:tc>
      </w:tr>
      <w:tr w:rsidR="00D16B01" w:rsidRPr="00D16B01" w14:paraId="4D942A41" w14:textId="77777777" w:rsidTr="00A669E4">
        <w:tc>
          <w:tcPr>
            <w:tcW w:w="7639" w:type="dxa"/>
            <w:shd w:val="clear" w:color="auto" w:fill="auto"/>
          </w:tcPr>
          <w:p w14:paraId="4680A5CA" w14:textId="04C20ACB" w:rsidR="00D16B01" w:rsidRPr="00D16B01" w:rsidRDefault="00A00F62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Earmarked </w:t>
            </w:r>
            <w:r w:rsidR="00C9664E">
              <w:rPr>
                <w:rFonts w:ascii="Times New Roman" w:hAnsi="Times New Roman" w:cs="Times New Roman"/>
                <w:color w:val="auto"/>
                <w:lang w:eastAsia="en-US"/>
              </w:rPr>
              <w:t>Reserves</w:t>
            </w:r>
            <w:r w:rsidR="00A669E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Grants</w:t>
            </w:r>
          </w:p>
        </w:tc>
        <w:tc>
          <w:tcPr>
            <w:tcW w:w="1247" w:type="dxa"/>
            <w:shd w:val="clear" w:color="auto" w:fill="auto"/>
          </w:tcPr>
          <w:p w14:paraId="5064FEEA" w14:textId="11A5D34E" w:rsidR="00D16B01" w:rsidRPr="00D16B01" w:rsidRDefault="00A00F62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£2</w:t>
            </w:r>
            <w:r w:rsidR="00A669E4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415</w:t>
            </w:r>
          </w:p>
        </w:tc>
      </w:tr>
      <w:tr w:rsidR="00D16B01" w:rsidRPr="00D16B01" w14:paraId="6CDB25FE" w14:textId="77777777" w:rsidTr="00A669E4">
        <w:tc>
          <w:tcPr>
            <w:tcW w:w="7639" w:type="dxa"/>
            <w:shd w:val="clear" w:color="auto" w:fill="auto"/>
          </w:tcPr>
          <w:p w14:paraId="4825D1E2" w14:textId="15D4F73D" w:rsidR="00D16B01" w:rsidRPr="00D16B01" w:rsidRDefault="00A00F62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Historic grants</w:t>
            </w:r>
          </w:p>
        </w:tc>
        <w:tc>
          <w:tcPr>
            <w:tcW w:w="1247" w:type="dxa"/>
            <w:shd w:val="clear" w:color="auto" w:fill="auto"/>
          </w:tcPr>
          <w:p w14:paraId="6DF1B5DF" w14:textId="21A80E30" w:rsidR="00D16B01" w:rsidRPr="00D16B01" w:rsidRDefault="00670E17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£5</w:t>
            </w:r>
            <w:r w:rsidR="00A669E4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914</w:t>
            </w:r>
          </w:p>
        </w:tc>
      </w:tr>
      <w:tr w:rsidR="00D16B01" w:rsidRPr="00D16B01" w14:paraId="2499EFB8" w14:textId="77777777" w:rsidTr="00A669E4">
        <w:tc>
          <w:tcPr>
            <w:tcW w:w="7639" w:type="dxa"/>
            <w:shd w:val="clear" w:color="auto" w:fill="auto"/>
          </w:tcPr>
          <w:p w14:paraId="2E4D7663" w14:textId="4734F96A" w:rsidR="00D16B01" w:rsidRPr="00D16B01" w:rsidRDefault="00C9664E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Unallocated reserves</w:t>
            </w:r>
            <w:r w:rsidR="00670E17">
              <w:rPr>
                <w:rFonts w:ascii="Times New Roman" w:hAnsi="Times New Roman" w:cs="Times New Roman"/>
                <w:color w:val="auto"/>
                <w:lang w:eastAsia="en-US"/>
              </w:rPr>
              <w:t xml:space="preserve"> (including budgetary items not used)</w:t>
            </w:r>
          </w:p>
        </w:tc>
        <w:tc>
          <w:tcPr>
            <w:tcW w:w="1247" w:type="dxa"/>
            <w:shd w:val="clear" w:color="auto" w:fill="auto"/>
          </w:tcPr>
          <w:p w14:paraId="6CC38A34" w14:textId="7C3F0A56" w:rsidR="00D16B01" w:rsidRPr="00D16B01" w:rsidRDefault="00670E17" w:rsidP="00D16B0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£31,710</w:t>
            </w:r>
          </w:p>
        </w:tc>
      </w:tr>
    </w:tbl>
    <w:p w14:paraId="408E1F04" w14:textId="52598526" w:rsidR="00D16B01" w:rsidRDefault="00D16B01" w:rsidP="00D16B01">
      <w:pPr>
        <w:spacing w:after="0" w:line="240" w:lineRule="auto"/>
        <w:ind w:left="720"/>
        <w:rPr>
          <w:rFonts w:ascii="Times New Roman" w:hAnsi="Times New Roman" w:cs="Times New Roman"/>
          <w:color w:val="auto"/>
          <w:lang w:eastAsia="en-US"/>
        </w:rPr>
      </w:pPr>
    </w:p>
    <w:p w14:paraId="4F55D3F4" w14:textId="6BF36EFD" w:rsidR="00353F4A" w:rsidRPr="00D16B01" w:rsidRDefault="00353F4A" w:rsidP="003E63D6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There is also the Pension Cessation Liability of £3000-£4000 still to consider but there are enough reserves for this, when the amount is finalised</w:t>
      </w:r>
      <w:r w:rsidR="003E63D6">
        <w:rPr>
          <w:rFonts w:ascii="Times New Roman" w:hAnsi="Times New Roman" w:cs="Times New Roman"/>
          <w:color w:val="auto"/>
          <w:lang w:eastAsia="en-US"/>
        </w:rPr>
        <w:t xml:space="preserve">. </w:t>
      </w:r>
    </w:p>
    <w:p w14:paraId="2748A6A2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292D67F3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 xml:space="preserve">  </w:t>
      </w:r>
    </w:p>
    <w:p w14:paraId="4DF9999D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If you require any further clarification, please do not hesitate to ask</w:t>
      </w:r>
    </w:p>
    <w:p w14:paraId="7B86E8AF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01997AD0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78092D24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Kind regards</w:t>
      </w:r>
    </w:p>
    <w:p w14:paraId="1315A509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4068F8F3" w14:textId="596DBAFC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noProof/>
          <w:color w:val="auto"/>
          <w:lang w:eastAsia="en-US"/>
        </w:rPr>
        <w:drawing>
          <wp:inline distT="0" distB="0" distL="0" distR="0" wp14:anchorId="3E578EC4" wp14:editId="2CD3EE67">
            <wp:extent cx="5048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36257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668051D6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Claire Tilley</w:t>
      </w:r>
    </w:p>
    <w:p w14:paraId="63D05B5A" w14:textId="77777777" w:rsidR="00D16B01" w:rsidRPr="00D16B01" w:rsidRDefault="00D16B01" w:rsidP="00D16B0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D16B01">
        <w:rPr>
          <w:rFonts w:ascii="Times New Roman" w:hAnsi="Times New Roman" w:cs="Times New Roman"/>
          <w:color w:val="auto"/>
          <w:lang w:eastAsia="en-US"/>
        </w:rPr>
        <w:t>Parish Clerk</w:t>
      </w:r>
    </w:p>
    <w:p w14:paraId="1116DC64" w14:textId="351195F6" w:rsidR="002E10C8" w:rsidRPr="002E10C8" w:rsidRDefault="002E10C8" w:rsidP="002E10C8">
      <w:pPr>
        <w:rPr>
          <w:rFonts w:asciiTheme="minorHAnsi" w:hAnsiTheme="minorHAnsi"/>
        </w:rPr>
      </w:pPr>
    </w:p>
    <w:p w14:paraId="7EB2C997" w14:textId="2BECB425" w:rsidR="002E10C8" w:rsidRPr="002E10C8" w:rsidRDefault="002E10C8" w:rsidP="002E10C8">
      <w:pPr>
        <w:rPr>
          <w:rFonts w:asciiTheme="minorHAnsi" w:hAnsiTheme="minorHAnsi"/>
        </w:rPr>
      </w:pPr>
    </w:p>
    <w:p w14:paraId="32C7C6E2" w14:textId="3525A4F8" w:rsidR="002E10C8" w:rsidRPr="002E10C8" w:rsidRDefault="002E10C8" w:rsidP="002E10C8">
      <w:pPr>
        <w:rPr>
          <w:rFonts w:asciiTheme="minorHAnsi" w:hAnsiTheme="minorHAnsi"/>
        </w:rPr>
      </w:pPr>
    </w:p>
    <w:p w14:paraId="003681E8" w14:textId="46226385" w:rsidR="002E10C8" w:rsidRPr="002E10C8" w:rsidRDefault="002E10C8" w:rsidP="002E10C8">
      <w:pPr>
        <w:rPr>
          <w:rFonts w:asciiTheme="minorHAnsi" w:hAnsiTheme="minorHAnsi"/>
        </w:rPr>
      </w:pPr>
    </w:p>
    <w:p w14:paraId="3050AEAD" w14:textId="2249DE0B" w:rsidR="002E10C8" w:rsidRPr="002E10C8" w:rsidRDefault="002E10C8" w:rsidP="002E10C8">
      <w:pPr>
        <w:rPr>
          <w:rFonts w:asciiTheme="minorHAnsi" w:hAnsiTheme="minorHAnsi"/>
        </w:rPr>
      </w:pPr>
    </w:p>
    <w:p w14:paraId="06D81282" w14:textId="2A4AB5C8" w:rsidR="002E10C8" w:rsidRPr="002E10C8" w:rsidRDefault="002E10C8" w:rsidP="002E10C8">
      <w:pPr>
        <w:rPr>
          <w:rFonts w:asciiTheme="minorHAnsi" w:hAnsiTheme="minorHAnsi"/>
        </w:rPr>
      </w:pPr>
    </w:p>
    <w:p w14:paraId="0F2C881C" w14:textId="3A6E5477" w:rsidR="002E10C8" w:rsidRPr="002E10C8" w:rsidRDefault="002E10C8" w:rsidP="002E10C8">
      <w:pPr>
        <w:rPr>
          <w:rFonts w:asciiTheme="minorHAnsi" w:hAnsiTheme="minorHAnsi"/>
        </w:rPr>
      </w:pPr>
    </w:p>
    <w:p w14:paraId="35AB3F35" w14:textId="05A4B644" w:rsidR="002E10C8" w:rsidRPr="002E10C8" w:rsidRDefault="002E10C8" w:rsidP="002E10C8">
      <w:pPr>
        <w:rPr>
          <w:rFonts w:asciiTheme="minorHAnsi" w:hAnsiTheme="minorHAnsi"/>
        </w:rPr>
      </w:pPr>
    </w:p>
    <w:p w14:paraId="1AF0F24C" w14:textId="288C0BCD" w:rsidR="002E10C8" w:rsidRPr="002E10C8" w:rsidRDefault="002E10C8" w:rsidP="002E10C8">
      <w:pPr>
        <w:rPr>
          <w:rFonts w:asciiTheme="minorHAnsi" w:hAnsiTheme="minorHAnsi"/>
        </w:rPr>
      </w:pPr>
    </w:p>
    <w:p w14:paraId="1FAD882C" w14:textId="5F4DCB83" w:rsidR="002E10C8" w:rsidRPr="002E10C8" w:rsidRDefault="002E10C8" w:rsidP="002E10C8">
      <w:pPr>
        <w:rPr>
          <w:rFonts w:asciiTheme="minorHAnsi" w:hAnsiTheme="minorHAnsi"/>
        </w:rPr>
      </w:pPr>
    </w:p>
    <w:p w14:paraId="46853E06" w14:textId="00A9596E" w:rsidR="002E10C8" w:rsidRPr="002E10C8" w:rsidRDefault="002E10C8" w:rsidP="002E10C8">
      <w:pPr>
        <w:rPr>
          <w:rFonts w:asciiTheme="minorHAnsi" w:hAnsiTheme="minorHAnsi"/>
        </w:rPr>
      </w:pPr>
    </w:p>
    <w:p w14:paraId="7BD87DFD" w14:textId="3B66597C" w:rsidR="002E10C8" w:rsidRPr="002E10C8" w:rsidRDefault="002E10C8" w:rsidP="002E10C8">
      <w:pPr>
        <w:rPr>
          <w:rFonts w:asciiTheme="minorHAnsi" w:hAnsiTheme="minorHAnsi"/>
        </w:rPr>
      </w:pPr>
    </w:p>
    <w:p w14:paraId="6083B1C0" w14:textId="37470C6F" w:rsidR="002E10C8" w:rsidRPr="002E10C8" w:rsidRDefault="002E10C8" w:rsidP="002E10C8">
      <w:pPr>
        <w:rPr>
          <w:rFonts w:asciiTheme="minorHAnsi" w:hAnsiTheme="minorHAnsi"/>
        </w:rPr>
      </w:pPr>
    </w:p>
    <w:p w14:paraId="3BB4D790" w14:textId="23BE95F7" w:rsidR="002E10C8" w:rsidRPr="002E10C8" w:rsidRDefault="002E10C8" w:rsidP="002E10C8">
      <w:pPr>
        <w:rPr>
          <w:rFonts w:asciiTheme="minorHAnsi" w:hAnsiTheme="minorHAnsi"/>
        </w:rPr>
      </w:pPr>
    </w:p>
    <w:p w14:paraId="618BF8B9" w14:textId="51D1C2CC" w:rsidR="002E10C8" w:rsidRPr="002E10C8" w:rsidRDefault="002E10C8" w:rsidP="002E10C8">
      <w:pPr>
        <w:rPr>
          <w:rFonts w:asciiTheme="minorHAnsi" w:hAnsiTheme="minorHAnsi"/>
        </w:rPr>
      </w:pPr>
    </w:p>
    <w:p w14:paraId="772AF408" w14:textId="45E0D4A3" w:rsidR="002E10C8" w:rsidRPr="002E10C8" w:rsidRDefault="002E10C8" w:rsidP="002E10C8">
      <w:pPr>
        <w:rPr>
          <w:rFonts w:asciiTheme="minorHAnsi" w:hAnsiTheme="minorHAnsi"/>
        </w:rPr>
      </w:pPr>
    </w:p>
    <w:p w14:paraId="5D4A4343" w14:textId="05033736" w:rsidR="002E10C8" w:rsidRPr="002E10C8" w:rsidRDefault="002E10C8" w:rsidP="002E10C8">
      <w:pPr>
        <w:rPr>
          <w:rFonts w:asciiTheme="minorHAnsi" w:hAnsiTheme="minorHAnsi"/>
        </w:rPr>
      </w:pPr>
    </w:p>
    <w:p w14:paraId="6769CC3C" w14:textId="60CD0DC9" w:rsidR="002E10C8" w:rsidRPr="002E10C8" w:rsidRDefault="002E10C8" w:rsidP="002E10C8">
      <w:pPr>
        <w:rPr>
          <w:rFonts w:asciiTheme="minorHAnsi" w:hAnsiTheme="minorHAnsi"/>
        </w:rPr>
      </w:pPr>
    </w:p>
    <w:p w14:paraId="3596B8C1" w14:textId="723A8AB1" w:rsidR="002E10C8" w:rsidRPr="002E10C8" w:rsidRDefault="002E10C8" w:rsidP="002E10C8">
      <w:pPr>
        <w:rPr>
          <w:rFonts w:asciiTheme="minorHAnsi" w:hAnsiTheme="minorHAnsi"/>
        </w:rPr>
      </w:pPr>
    </w:p>
    <w:p w14:paraId="4AE7AC8D" w14:textId="34D367A1" w:rsidR="002E10C8" w:rsidRPr="002E10C8" w:rsidRDefault="002E10C8" w:rsidP="002E10C8">
      <w:pPr>
        <w:rPr>
          <w:rFonts w:asciiTheme="minorHAnsi" w:hAnsiTheme="minorHAnsi"/>
        </w:rPr>
      </w:pPr>
    </w:p>
    <w:p w14:paraId="2D3B4D20" w14:textId="570AA2F5" w:rsidR="002E10C8" w:rsidRPr="002E10C8" w:rsidRDefault="002E10C8" w:rsidP="002E10C8">
      <w:pPr>
        <w:rPr>
          <w:rFonts w:asciiTheme="minorHAnsi" w:hAnsiTheme="minorHAnsi"/>
        </w:rPr>
      </w:pPr>
    </w:p>
    <w:p w14:paraId="4E1A8524" w14:textId="6A72A4BF" w:rsidR="002E10C8" w:rsidRPr="002E10C8" w:rsidRDefault="002E10C8" w:rsidP="002E10C8">
      <w:pPr>
        <w:rPr>
          <w:rFonts w:asciiTheme="minorHAnsi" w:hAnsiTheme="minorHAnsi"/>
        </w:rPr>
      </w:pPr>
    </w:p>
    <w:p w14:paraId="4B271817" w14:textId="35D408FE" w:rsidR="002E10C8" w:rsidRPr="002E10C8" w:rsidRDefault="002E10C8" w:rsidP="002E10C8">
      <w:pPr>
        <w:rPr>
          <w:rFonts w:asciiTheme="minorHAnsi" w:hAnsiTheme="minorHAnsi"/>
        </w:rPr>
      </w:pPr>
    </w:p>
    <w:p w14:paraId="2269BB90" w14:textId="4D4D3B22" w:rsidR="002E10C8" w:rsidRPr="002E10C8" w:rsidRDefault="002E10C8" w:rsidP="002E10C8">
      <w:pPr>
        <w:rPr>
          <w:rFonts w:asciiTheme="minorHAnsi" w:hAnsiTheme="minorHAnsi"/>
        </w:rPr>
      </w:pPr>
    </w:p>
    <w:p w14:paraId="26E26D8E" w14:textId="5791B122" w:rsidR="002E10C8" w:rsidRPr="002E10C8" w:rsidRDefault="002E10C8" w:rsidP="002E10C8">
      <w:pPr>
        <w:rPr>
          <w:rFonts w:asciiTheme="minorHAnsi" w:hAnsiTheme="minorHAnsi"/>
        </w:rPr>
      </w:pPr>
    </w:p>
    <w:p w14:paraId="0B45494F" w14:textId="7C1A1B03" w:rsidR="002E10C8" w:rsidRPr="002E10C8" w:rsidRDefault="002E10C8" w:rsidP="002E10C8">
      <w:pPr>
        <w:rPr>
          <w:rFonts w:asciiTheme="minorHAnsi" w:hAnsiTheme="minorHAnsi"/>
        </w:rPr>
      </w:pPr>
    </w:p>
    <w:p w14:paraId="108B2E97" w14:textId="46870AEE" w:rsidR="002E10C8" w:rsidRPr="002E10C8" w:rsidRDefault="002E10C8" w:rsidP="002E10C8">
      <w:pPr>
        <w:rPr>
          <w:rFonts w:asciiTheme="minorHAnsi" w:hAnsiTheme="minorHAnsi"/>
        </w:rPr>
      </w:pPr>
    </w:p>
    <w:p w14:paraId="45BB2F84" w14:textId="391AB9BD" w:rsidR="002E10C8" w:rsidRPr="002E10C8" w:rsidRDefault="002E10C8" w:rsidP="002E10C8">
      <w:pPr>
        <w:rPr>
          <w:rFonts w:asciiTheme="minorHAnsi" w:hAnsiTheme="minorHAnsi"/>
        </w:rPr>
      </w:pPr>
    </w:p>
    <w:p w14:paraId="515458E2" w14:textId="2BE2AC0C" w:rsidR="002E10C8" w:rsidRPr="002E10C8" w:rsidRDefault="002E10C8" w:rsidP="002E10C8">
      <w:pPr>
        <w:rPr>
          <w:rFonts w:asciiTheme="minorHAnsi" w:hAnsiTheme="minorHAnsi"/>
        </w:rPr>
      </w:pPr>
    </w:p>
    <w:p w14:paraId="31EF08F3" w14:textId="3A371BC8" w:rsidR="002E10C8" w:rsidRPr="002E10C8" w:rsidRDefault="002E10C8" w:rsidP="002E10C8">
      <w:pPr>
        <w:rPr>
          <w:rFonts w:asciiTheme="minorHAnsi" w:hAnsiTheme="minorHAnsi"/>
        </w:rPr>
      </w:pPr>
    </w:p>
    <w:p w14:paraId="6F31A8C3" w14:textId="5F242A43" w:rsidR="002E10C8" w:rsidRPr="002E10C8" w:rsidRDefault="002E10C8" w:rsidP="002E10C8">
      <w:pPr>
        <w:tabs>
          <w:tab w:val="left" w:pos="11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2E10C8" w:rsidRPr="002E10C8" w:rsidSect="002738F3">
      <w:headerReference w:type="default" r:id="rId9"/>
      <w:footerReference w:type="default" r:id="rId10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70ED" w14:textId="77777777" w:rsidR="00207B79" w:rsidRDefault="00207B79" w:rsidP="004E13A8">
      <w:pPr>
        <w:spacing w:after="0" w:line="240" w:lineRule="auto"/>
      </w:pPr>
      <w:r>
        <w:separator/>
      </w:r>
    </w:p>
  </w:endnote>
  <w:endnote w:type="continuationSeparator" w:id="0">
    <w:p w14:paraId="3EC89161" w14:textId="77777777" w:rsidR="00207B79" w:rsidRDefault="00207B79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02A5" w14:textId="7A6D9865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D2E9" w14:textId="77777777" w:rsidR="00207B79" w:rsidRDefault="00207B79" w:rsidP="004E13A8">
      <w:pPr>
        <w:spacing w:after="0" w:line="240" w:lineRule="auto"/>
      </w:pPr>
      <w:r>
        <w:separator/>
      </w:r>
    </w:p>
  </w:footnote>
  <w:footnote w:type="continuationSeparator" w:id="0">
    <w:p w14:paraId="35221D4F" w14:textId="77777777" w:rsidR="00207B79" w:rsidRDefault="00207B79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AA9F" w14:textId="1C17172E" w:rsidR="004E13A8" w:rsidRPr="002738F3" w:rsidRDefault="00102326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23719F" wp14:editId="55CB0373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5429250" cy="342900"/>
              <wp:effectExtent l="0" t="0" r="19050" b="190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0" cy="342900"/>
                      </a:xfrm>
                      <a:prstGeom prst="rect">
                        <a:avLst/>
                      </a:prstGeom>
                      <a:solidFill>
                        <a:srgbClr val="B07BD7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0924BC" w14:textId="77777777" w:rsidR="004E13A8" w:rsidRDefault="004E13A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E13A8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Islip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3719F" id="Rectangle 197" o:spid="_x0000_s1026" style="position:absolute;left:0;text-align:left;margin-left:0;margin-top:18pt;width:427.5pt;height:27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" o:allowoverlap="f" fillcolor="#b07bd7" strokecolor="#7030a0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0924BC" w14:textId="77777777" w:rsidR="004E13A8" w:rsidRDefault="004E13A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E13A8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Islip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C15F4">
      <w:rPr>
        <w:rFonts w:ascii="Arial" w:eastAsia="Arial" w:hAnsi="Arial" w:cs="Arial"/>
        <w:b/>
      </w:rPr>
      <w:t xml:space="preserve">   </w:t>
    </w:r>
    <w:r w:rsidR="005C15F4">
      <w:rPr>
        <w:rFonts w:ascii="Arial" w:eastAsia="Arial" w:hAnsi="Arial" w:cs="Arial"/>
        <w:b/>
      </w:rPr>
      <w:tab/>
    </w:r>
    <w:r w:rsidR="004E13A8" w:rsidRPr="002738F3">
      <w:rPr>
        <w:rFonts w:ascii="Arial" w:eastAsia="Arial" w:hAnsi="Arial" w:cs="Arial"/>
        <w:b/>
        <w:sz w:val="20"/>
        <w:szCs w:val="20"/>
      </w:rPr>
      <w:t>Chairman</w:t>
    </w:r>
    <w:r w:rsidR="004E13A8" w:rsidRPr="002738F3">
      <w:rPr>
        <w:rFonts w:ascii="Arial" w:eastAsia="Arial" w:hAnsi="Arial" w:cs="Arial"/>
        <w:sz w:val="20"/>
        <w:szCs w:val="20"/>
      </w:rPr>
      <w:t xml:space="preserve">: </w:t>
    </w:r>
    <w:r w:rsidR="004E13A8" w:rsidRPr="002738F3">
      <w:rPr>
        <w:b/>
        <w:sz w:val="20"/>
        <w:szCs w:val="20"/>
      </w:rPr>
      <w:t xml:space="preserve"> </w:t>
    </w:r>
    <w:r w:rsidR="004E13A8" w:rsidRPr="002738F3">
      <w:rPr>
        <w:rFonts w:ascii="Arial" w:eastAsia="Arial" w:hAnsi="Arial" w:cs="Arial"/>
        <w:sz w:val="20"/>
        <w:szCs w:val="20"/>
      </w:rPr>
      <w:t xml:space="preserve">Cllr </w:t>
    </w:r>
    <w:r w:rsidR="005A2121" w:rsidRPr="002738F3">
      <w:rPr>
        <w:rFonts w:ascii="Arial" w:eastAsia="Arial" w:hAnsi="Arial" w:cs="Arial"/>
        <w:sz w:val="20"/>
        <w:szCs w:val="20"/>
      </w:rPr>
      <w:t>Emma Taylo</w:t>
    </w:r>
    <w:r w:rsidR="00F22CA0" w:rsidRPr="002738F3">
      <w:rPr>
        <w:rFonts w:ascii="Arial" w:eastAsia="Arial" w:hAnsi="Arial" w:cs="Arial"/>
        <w:sz w:val="20"/>
        <w:szCs w:val="20"/>
      </w:rPr>
      <w:t xml:space="preserve">r      </w:t>
    </w:r>
    <w:r w:rsidR="004E13A8" w:rsidRPr="002738F3">
      <w:rPr>
        <w:rFonts w:ascii="Arial" w:eastAsia="Arial" w:hAnsi="Arial" w:cs="Arial"/>
        <w:b/>
        <w:sz w:val="20"/>
        <w:szCs w:val="20"/>
      </w:rPr>
      <w:t>Clerk</w:t>
    </w:r>
    <w:r w:rsidR="004E13A8" w:rsidRPr="002738F3">
      <w:rPr>
        <w:rFonts w:ascii="Arial" w:eastAsia="Arial" w:hAnsi="Arial" w:cs="Arial"/>
        <w:sz w:val="20"/>
        <w:szCs w:val="20"/>
      </w:rPr>
      <w:t>:</w:t>
    </w:r>
    <w:r w:rsidR="00360C4A" w:rsidRPr="002738F3">
      <w:rPr>
        <w:rFonts w:ascii="Arial" w:eastAsia="Arial" w:hAnsi="Arial" w:cs="Arial"/>
        <w:sz w:val="20"/>
        <w:szCs w:val="20"/>
      </w:rPr>
      <w:t xml:space="preserve"> Claire T</w:t>
    </w:r>
    <w:r w:rsidR="002738F3" w:rsidRPr="002738F3">
      <w:rPr>
        <w:rFonts w:ascii="Arial" w:eastAsia="Arial" w:hAnsi="Arial" w:cs="Arial"/>
        <w:sz w:val="20"/>
        <w:szCs w:val="20"/>
      </w:rPr>
      <w:t>i</w:t>
    </w:r>
    <w:r w:rsidR="00360C4A" w:rsidRPr="002738F3">
      <w:rPr>
        <w:rFonts w:ascii="Arial" w:eastAsia="Arial" w:hAnsi="Arial" w:cs="Arial"/>
        <w:sz w:val="20"/>
        <w:szCs w:val="20"/>
      </w:rPr>
      <w:t>lley</w:t>
    </w:r>
  </w:p>
  <w:p w14:paraId="50609DFE" w14:textId="77777777" w:rsidR="00F22CA0" w:rsidRPr="002738F3" w:rsidRDefault="00F22CA0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618ADC80" w14:textId="740B7DD2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>islip.clerk@gmail.com</w:t>
    </w:r>
    <w:r w:rsidR="005A2121" w:rsidRPr="002738F3">
      <w:rPr>
        <w:rFonts w:ascii="Arial" w:eastAsia="Arial" w:hAnsi="Arial" w:cs="Arial"/>
        <w:color w:val="0000FF"/>
        <w:sz w:val="20"/>
        <w:szCs w:val="20"/>
      </w:rPr>
      <w:t xml:space="preserve"> </w:t>
    </w:r>
    <w:r w:rsidR="00360C4A" w:rsidRPr="002738F3">
      <w:rPr>
        <w:rFonts w:ascii="Arial" w:eastAsia="Arial" w:hAnsi="Arial" w:cs="Arial"/>
        <w:b/>
        <w:color w:val="auto"/>
        <w:sz w:val="20"/>
        <w:szCs w:val="20"/>
      </w:rPr>
      <w:t xml:space="preserve">   </w:t>
    </w:r>
    <w:r w:rsidR="005A2121"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424B54"/>
    <w:multiLevelType w:val="hybridMultilevel"/>
    <w:tmpl w:val="2834D4D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8151235"/>
    <w:multiLevelType w:val="hybridMultilevel"/>
    <w:tmpl w:val="671273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57626"/>
    <w:multiLevelType w:val="hybridMultilevel"/>
    <w:tmpl w:val="8F80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5209B"/>
    <w:multiLevelType w:val="hybridMultilevel"/>
    <w:tmpl w:val="40F2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602D8"/>
    <w:multiLevelType w:val="hybridMultilevel"/>
    <w:tmpl w:val="73AA9E6E"/>
    <w:lvl w:ilvl="0" w:tplc="29FE7F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3BC77F24"/>
    <w:multiLevelType w:val="hybridMultilevel"/>
    <w:tmpl w:val="6382E8B2"/>
    <w:lvl w:ilvl="0" w:tplc="77F2E810">
      <w:start w:val="39"/>
      <w:numFmt w:val="decimalZero"/>
      <w:lvlText w:val="19/%1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326882"/>
    <w:multiLevelType w:val="hybridMultilevel"/>
    <w:tmpl w:val="FF145D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4" w15:restartNumberingAfterBreak="0">
    <w:nsid w:val="750B0A98"/>
    <w:multiLevelType w:val="hybridMultilevel"/>
    <w:tmpl w:val="C286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C7B13"/>
    <w:multiLevelType w:val="hybridMultilevel"/>
    <w:tmpl w:val="BC0C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8"/>
  </w:num>
  <w:num w:numId="3">
    <w:abstractNumId w:val="29"/>
  </w:num>
  <w:num w:numId="4">
    <w:abstractNumId w:val="11"/>
  </w:num>
  <w:num w:numId="5">
    <w:abstractNumId w:val="7"/>
  </w:num>
  <w:num w:numId="6">
    <w:abstractNumId w:val="19"/>
  </w:num>
  <w:num w:numId="7">
    <w:abstractNumId w:val="10"/>
  </w:num>
  <w:num w:numId="8">
    <w:abstractNumId w:val="35"/>
  </w:num>
  <w:num w:numId="9">
    <w:abstractNumId w:val="28"/>
  </w:num>
  <w:num w:numId="10">
    <w:abstractNumId w:val="12"/>
  </w:num>
  <w:num w:numId="11">
    <w:abstractNumId w:val="31"/>
  </w:num>
  <w:num w:numId="12">
    <w:abstractNumId w:val="3"/>
  </w:num>
  <w:num w:numId="13">
    <w:abstractNumId w:val="8"/>
  </w:num>
  <w:num w:numId="14">
    <w:abstractNumId w:val="27"/>
  </w:num>
  <w:num w:numId="15">
    <w:abstractNumId w:val="9"/>
  </w:num>
  <w:num w:numId="16">
    <w:abstractNumId w:val="14"/>
  </w:num>
  <w:num w:numId="17">
    <w:abstractNumId w:val="21"/>
  </w:num>
  <w:num w:numId="18">
    <w:abstractNumId w:val="37"/>
  </w:num>
  <w:num w:numId="19">
    <w:abstractNumId w:val="17"/>
  </w:num>
  <w:num w:numId="20">
    <w:abstractNumId w:val="15"/>
  </w:num>
  <w:num w:numId="21">
    <w:abstractNumId w:val="16"/>
  </w:num>
  <w:num w:numId="22">
    <w:abstractNumId w:val="23"/>
  </w:num>
  <w:num w:numId="23">
    <w:abstractNumId w:val="25"/>
  </w:num>
  <w:num w:numId="24">
    <w:abstractNumId w:val="1"/>
  </w:num>
  <w:num w:numId="25">
    <w:abstractNumId w:val="24"/>
  </w:num>
  <w:num w:numId="26">
    <w:abstractNumId w:val="5"/>
  </w:num>
  <w:num w:numId="27">
    <w:abstractNumId w:val="18"/>
  </w:num>
  <w:num w:numId="28">
    <w:abstractNumId w:val="0"/>
  </w:num>
  <w:num w:numId="29">
    <w:abstractNumId w:val="39"/>
  </w:num>
  <w:num w:numId="30">
    <w:abstractNumId w:val="26"/>
  </w:num>
  <w:num w:numId="31">
    <w:abstractNumId w:val="33"/>
  </w:num>
  <w:num w:numId="32">
    <w:abstractNumId w:val="32"/>
  </w:num>
  <w:num w:numId="33">
    <w:abstractNumId w:val="22"/>
  </w:num>
  <w:num w:numId="34">
    <w:abstractNumId w:val="6"/>
  </w:num>
  <w:num w:numId="35">
    <w:abstractNumId w:val="13"/>
  </w:num>
  <w:num w:numId="36">
    <w:abstractNumId w:val="34"/>
  </w:num>
  <w:num w:numId="37">
    <w:abstractNumId w:val="30"/>
  </w:num>
  <w:num w:numId="38">
    <w:abstractNumId w:val="20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72D3"/>
    <w:rsid w:val="00026DD0"/>
    <w:rsid w:val="000331FC"/>
    <w:rsid w:val="00066981"/>
    <w:rsid w:val="00077631"/>
    <w:rsid w:val="000926AC"/>
    <w:rsid w:val="000952BE"/>
    <w:rsid w:val="000B1AC6"/>
    <w:rsid w:val="000B7652"/>
    <w:rsid w:val="000E4F5B"/>
    <w:rsid w:val="000E6245"/>
    <w:rsid w:val="000F0C5E"/>
    <w:rsid w:val="000F4BD3"/>
    <w:rsid w:val="000F7658"/>
    <w:rsid w:val="00102326"/>
    <w:rsid w:val="00145E9D"/>
    <w:rsid w:val="001538A9"/>
    <w:rsid w:val="00160509"/>
    <w:rsid w:val="00172FEE"/>
    <w:rsid w:val="001813B2"/>
    <w:rsid w:val="001834E6"/>
    <w:rsid w:val="00197B42"/>
    <w:rsid w:val="001A2DDC"/>
    <w:rsid w:val="001A3A15"/>
    <w:rsid w:val="001E2FE8"/>
    <w:rsid w:val="00207B79"/>
    <w:rsid w:val="00213F59"/>
    <w:rsid w:val="00241831"/>
    <w:rsid w:val="00244508"/>
    <w:rsid w:val="0026675B"/>
    <w:rsid w:val="00270AC1"/>
    <w:rsid w:val="002738F3"/>
    <w:rsid w:val="00281667"/>
    <w:rsid w:val="00286141"/>
    <w:rsid w:val="0029668C"/>
    <w:rsid w:val="002D41FC"/>
    <w:rsid w:val="002E10C8"/>
    <w:rsid w:val="002F02A7"/>
    <w:rsid w:val="00304887"/>
    <w:rsid w:val="00316C21"/>
    <w:rsid w:val="00320A8C"/>
    <w:rsid w:val="00351F8C"/>
    <w:rsid w:val="00353F4A"/>
    <w:rsid w:val="0035466F"/>
    <w:rsid w:val="00355E8C"/>
    <w:rsid w:val="00355EDA"/>
    <w:rsid w:val="00360C4A"/>
    <w:rsid w:val="003826C0"/>
    <w:rsid w:val="00383463"/>
    <w:rsid w:val="003A3178"/>
    <w:rsid w:val="003A7C76"/>
    <w:rsid w:val="003D2F1C"/>
    <w:rsid w:val="003E63D6"/>
    <w:rsid w:val="003E6492"/>
    <w:rsid w:val="004075F2"/>
    <w:rsid w:val="004473C7"/>
    <w:rsid w:val="00491897"/>
    <w:rsid w:val="004D03E7"/>
    <w:rsid w:val="004E13A8"/>
    <w:rsid w:val="00552004"/>
    <w:rsid w:val="00553DF1"/>
    <w:rsid w:val="00562F89"/>
    <w:rsid w:val="00592E64"/>
    <w:rsid w:val="00597785"/>
    <w:rsid w:val="005A2121"/>
    <w:rsid w:val="005A3184"/>
    <w:rsid w:val="005C15F4"/>
    <w:rsid w:val="00601F29"/>
    <w:rsid w:val="006100BC"/>
    <w:rsid w:val="0066586C"/>
    <w:rsid w:val="00670E17"/>
    <w:rsid w:val="00680DF3"/>
    <w:rsid w:val="0068143D"/>
    <w:rsid w:val="00682B18"/>
    <w:rsid w:val="00683BE4"/>
    <w:rsid w:val="00695C9D"/>
    <w:rsid w:val="006A34BB"/>
    <w:rsid w:val="006A712D"/>
    <w:rsid w:val="006B3FC2"/>
    <w:rsid w:val="006C073A"/>
    <w:rsid w:val="006D16BF"/>
    <w:rsid w:val="006D243A"/>
    <w:rsid w:val="006D3653"/>
    <w:rsid w:val="007231CF"/>
    <w:rsid w:val="00774055"/>
    <w:rsid w:val="00791D29"/>
    <w:rsid w:val="007A02D5"/>
    <w:rsid w:val="007A1D10"/>
    <w:rsid w:val="007C1D06"/>
    <w:rsid w:val="007C6390"/>
    <w:rsid w:val="007C7E8D"/>
    <w:rsid w:val="007D045B"/>
    <w:rsid w:val="00800A9C"/>
    <w:rsid w:val="00804FFA"/>
    <w:rsid w:val="008112A5"/>
    <w:rsid w:val="008201E4"/>
    <w:rsid w:val="00827321"/>
    <w:rsid w:val="00833CA5"/>
    <w:rsid w:val="0086011D"/>
    <w:rsid w:val="0086269E"/>
    <w:rsid w:val="00870916"/>
    <w:rsid w:val="008756DF"/>
    <w:rsid w:val="00876E83"/>
    <w:rsid w:val="00893624"/>
    <w:rsid w:val="00895DDE"/>
    <w:rsid w:val="008A03FF"/>
    <w:rsid w:val="008B16D1"/>
    <w:rsid w:val="008C251C"/>
    <w:rsid w:val="0090621A"/>
    <w:rsid w:val="00920A2A"/>
    <w:rsid w:val="00920B78"/>
    <w:rsid w:val="0092459C"/>
    <w:rsid w:val="009307D5"/>
    <w:rsid w:val="00931835"/>
    <w:rsid w:val="0094384A"/>
    <w:rsid w:val="00946AAD"/>
    <w:rsid w:val="00951EC6"/>
    <w:rsid w:val="00952377"/>
    <w:rsid w:val="0095669E"/>
    <w:rsid w:val="00972285"/>
    <w:rsid w:val="00990686"/>
    <w:rsid w:val="009A7783"/>
    <w:rsid w:val="009D23FB"/>
    <w:rsid w:val="00A00F62"/>
    <w:rsid w:val="00A0690A"/>
    <w:rsid w:val="00A10D2C"/>
    <w:rsid w:val="00A260B3"/>
    <w:rsid w:val="00A34106"/>
    <w:rsid w:val="00A669E4"/>
    <w:rsid w:val="00A73609"/>
    <w:rsid w:val="00A90F91"/>
    <w:rsid w:val="00AA04C0"/>
    <w:rsid w:val="00AB422A"/>
    <w:rsid w:val="00AC6CBC"/>
    <w:rsid w:val="00AD479B"/>
    <w:rsid w:val="00AF5431"/>
    <w:rsid w:val="00B03F68"/>
    <w:rsid w:val="00B776BE"/>
    <w:rsid w:val="00B94853"/>
    <w:rsid w:val="00BB4013"/>
    <w:rsid w:val="00BB7D3B"/>
    <w:rsid w:val="00BD008D"/>
    <w:rsid w:val="00BD74E2"/>
    <w:rsid w:val="00C24290"/>
    <w:rsid w:val="00C278FE"/>
    <w:rsid w:val="00C30402"/>
    <w:rsid w:val="00C528C2"/>
    <w:rsid w:val="00C53711"/>
    <w:rsid w:val="00C9664E"/>
    <w:rsid w:val="00CA2DB9"/>
    <w:rsid w:val="00CA363D"/>
    <w:rsid w:val="00CB3C53"/>
    <w:rsid w:val="00CC28A7"/>
    <w:rsid w:val="00CD7809"/>
    <w:rsid w:val="00CF3FB5"/>
    <w:rsid w:val="00CF7280"/>
    <w:rsid w:val="00CF7F09"/>
    <w:rsid w:val="00D00930"/>
    <w:rsid w:val="00D16B01"/>
    <w:rsid w:val="00D3042F"/>
    <w:rsid w:val="00D32BA9"/>
    <w:rsid w:val="00D34C53"/>
    <w:rsid w:val="00D42E3B"/>
    <w:rsid w:val="00D46F8F"/>
    <w:rsid w:val="00D55442"/>
    <w:rsid w:val="00D5760C"/>
    <w:rsid w:val="00D62AA1"/>
    <w:rsid w:val="00D654FE"/>
    <w:rsid w:val="00D7025A"/>
    <w:rsid w:val="00D7108C"/>
    <w:rsid w:val="00D74015"/>
    <w:rsid w:val="00D90ADF"/>
    <w:rsid w:val="00DA52DF"/>
    <w:rsid w:val="00DB0577"/>
    <w:rsid w:val="00DB3DC1"/>
    <w:rsid w:val="00DB5CA7"/>
    <w:rsid w:val="00DB73DE"/>
    <w:rsid w:val="00DE7EF6"/>
    <w:rsid w:val="00DF2017"/>
    <w:rsid w:val="00E11F60"/>
    <w:rsid w:val="00E12D26"/>
    <w:rsid w:val="00E40BAC"/>
    <w:rsid w:val="00E4665A"/>
    <w:rsid w:val="00E5059F"/>
    <w:rsid w:val="00E72E74"/>
    <w:rsid w:val="00E74462"/>
    <w:rsid w:val="00E90FD6"/>
    <w:rsid w:val="00EA68D3"/>
    <w:rsid w:val="00EB1C10"/>
    <w:rsid w:val="00EC189D"/>
    <w:rsid w:val="00EC5E48"/>
    <w:rsid w:val="00ED6EA5"/>
    <w:rsid w:val="00EE7A48"/>
    <w:rsid w:val="00F22CA0"/>
    <w:rsid w:val="00F35123"/>
    <w:rsid w:val="00F6224F"/>
    <w:rsid w:val="00F714BF"/>
    <w:rsid w:val="00F72C43"/>
    <w:rsid w:val="00F77B29"/>
    <w:rsid w:val="00F851D8"/>
    <w:rsid w:val="00F86ABE"/>
    <w:rsid w:val="00F87252"/>
    <w:rsid w:val="00FA42AB"/>
    <w:rsid w:val="00FA4B71"/>
    <w:rsid w:val="00FA627B"/>
    <w:rsid w:val="00FB074A"/>
    <w:rsid w:val="00FD48FB"/>
    <w:rsid w:val="00FD7800"/>
    <w:rsid w:val="00FE0A5A"/>
    <w:rsid w:val="00FE5D0A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F5EA"/>
  <w15:chartTrackingRefBased/>
  <w15:docId w15:val="{FC82959D-596F-472D-89BE-7EE55DEB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NoSpacing">
    <w:name w:val="No Spacing"/>
    <w:uiPriority w:val="1"/>
    <w:qFormat/>
    <w:rsid w:val="00FA42AB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0BA9-D754-4F0C-BCB0-88647135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5</cp:revision>
  <cp:lastPrinted>2019-07-16T06:36:00Z</cp:lastPrinted>
  <dcterms:created xsi:type="dcterms:W3CDTF">2020-11-06T15:14:00Z</dcterms:created>
  <dcterms:modified xsi:type="dcterms:W3CDTF">2020-11-06T15:54:00Z</dcterms:modified>
</cp:coreProperties>
</file>