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1341" w14:textId="7548E763" w:rsidR="00AD718D" w:rsidRPr="00742549" w:rsidRDefault="00983542" w:rsidP="00AD718D">
      <w:pPr>
        <w:spacing w:after="0" w:line="249" w:lineRule="auto"/>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58240" behindDoc="1" locked="0" layoutInCell="1" allowOverlap="1" wp14:anchorId="19BD0451" wp14:editId="2D6D4EB1">
            <wp:simplePos x="0" y="0"/>
            <wp:positionH relativeFrom="margin">
              <wp:posOffset>2476500</wp:posOffset>
            </wp:positionH>
            <wp:positionV relativeFrom="page">
              <wp:posOffset>1771015</wp:posOffset>
            </wp:positionV>
            <wp:extent cx="514350" cy="447040"/>
            <wp:effectExtent l="0" t="0" r="0" b="0"/>
            <wp:wrapTight wrapText="bothSides">
              <wp:wrapPolygon edited="0">
                <wp:start x="0" y="0"/>
                <wp:lineTo x="0" y="20250"/>
                <wp:lineTo x="20800" y="2025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1).jpg"/>
                    <pic:cNvPicPr/>
                  </pic:nvPicPr>
                  <pic:blipFill rotWithShape="1">
                    <a:blip r:embed="rId8" cstate="print">
                      <a:extLst>
                        <a:ext uri="{28A0092B-C50C-407E-A947-70E740481C1C}">
                          <a14:useLocalDpi xmlns:a14="http://schemas.microsoft.com/office/drawing/2010/main" val="0"/>
                        </a:ext>
                      </a:extLst>
                    </a:blip>
                    <a:srcRect l="31653" t="13253" r="27139" b="14458"/>
                    <a:stretch/>
                  </pic:blipFill>
                  <pic:spPr bwMode="auto">
                    <a:xfrm>
                      <a:off x="0" y="0"/>
                      <a:ext cx="514350" cy="447040"/>
                    </a:xfrm>
                    <a:prstGeom prst="rect">
                      <a:avLst/>
                    </a:prstGeom>
                    <a:ln>
                      <a:noFill/>
                    </a:ln>
                    <a:extLst>
                      <a:ext uri="{53640926-AAD7-44D8-BBD7-CCE9431645EC}">
                        <a14:shadowObscured xmlns:a14="http://schemas.microsoft.com/office/drawing/2010/main"/>
                      </a:ext>
                    </a:extLst>
                  </pic:spPr>
                </pic:pic>
              </a:graphicData>
            </a:graphic>
          </wp:anchor>
        </w:drawing>
      </w:r>
      <w:r w:rsidR="00742549" w:rsidRPr="00742549">
        <w:rPr>
          <w:rFonts w:ascii="Times New Roman" w:hAnsi="Times New Roman" w:cs="Times New Roman"/>
          <w:bCs/>
          <w:sz w:val="24"/>
          <w:szCs w:val="24"/>
        </w:rPr>
        <w:t xml:space="preserve">To All Members of the Council -You are hereby summoned to attend the virtual meeting of Islip Parish Council on Tuesday </w:t>
      </w:r>
      <w:r w:rsidR="00203572">
        <w:rPr>
          <w:rFonts w:ascii="Times New Roman" w:hAnsi="Times New Roman" w:cs="Times New Roman"/>
          <w:bCs/>
          <w:sz w:val="24"/>
          <w:szCs w:val="24"/>
        </w:rPr>
        <w:t>17</w:t>
      </w:r>
      <w:r w:rsidR="00203572" w:rsidRPr="00203572">
        <w:rPr>
          <w:rFonts w:ascii="Times New Roman" w:hAnsi="Times New Roman" w:cs="Times New Roman"/>
          <w:bCs/>
          <w:sz w:val="24"/>
          <w:szCs w:val="24"/>
          <w:vertAlign w:val="superscript"/>
        </w:rPr>
        <w:t>th</w:t>
      </w:r>
      <w:r w:rsidR="00203572">
        <w:rPr>
          <w:rFonts w:ascii="Times New Roman" w:hAnsi="Times New Roman" w:cs="Times New Roman"/>
          <w:bCs/>
          <w:sz w:val="24"/>
          <w:szCs w:val="24"/>
        </w:rPr>
        <w:t xml:space="preserve"> November</w:t>
      </w:r>
      <w:r w:rsidR="006F7E2B">
        <w:rPr>
          <w:rFonts w:ascii="Times New Roman" w:hAnsi="Times New Roman" w:cs="Times New Roman"/>
          <w:bCs/>
          <w:sz w:val="24"/>
          <w:szCs w:val="24"/>
        </w:rPr>
        <w:t xml:space="preserve"> </w:t>
      </w:r>
      <w:r w:rsidR="00742549" w:rsidRPr="00742549">
        <w:rPr>
          <w:rFonts w:ascii="Times New Roman" w:hAnsi="Times New Roman" w:cs="Times New Roman"/>
          <w:bCs/>
          <w:sz w:val="24"/>
          <w:szCs w:val="24"/>
        </w:rPr>
        <w:t xml:space="preserve">2020 at 7.15pm for the purpose of transacting the following business-signed </w:t>
      </w:r>
      <w:r w:rsidR="00742549" w:rsidRPr="00742549">
        <w:rPr>
          <w:rFonts w:ascii="Times New Roman" w:hAnsi="Times New Roman" w:cs="Times New Roman"/>
          <w:bCs/>
          <w:sz w:val="24"/>
          <w:szCs w:val="24"/>
        </w:rPr>
        <w:tab/>
        <w:t>Claire Tilley- Parish Clerk</w:t>
      </w:r>
    </w:p>
    <w:p w14:paraId="121AACD6" w14:textId="766770F9" w:rsidR="00742549" w:rsidRDefault="00742549" w:rsidP="00AD718D">
      <w:pPr>
        <w:spacing w:after="0" w:line="249" w:lineRule="auto"/>
        <w:rPr>
          <w:rFonts w:ascii="Times New Roman" w:hAnsi="Times New Roman" w:cs="Times New Roman"/>
          <w:bCs/>
        </w:rPr>
      </w:pPr>
    </w:p>
    <w:p w14:paraId="5FCED756" w14:textId="77777777" w:rsidR="00983542" w:rsidRDefault="00983542" w:rsidP="00AD718D">
      <w:pPr>
        <w:spacing w:after="0" w:line="249" w:lineRule="auto"/>
        <w:rPr>
          <w:rFonts w:ascii="Times New Roman" w:hAnsi="Times New Roman" w:cs="Times New Roman"/>
          <w:bCs/>
        </w:rPr>
      </w:pPr>
    </w:p>
    <w:p w14:paraId="5D72C492" w14:textId="3D3602EB" w:rsidR="008441E8" w:rsidRDefault="00372249" w:rsidP="00AD718D">
      <w:pPr>
        <w:spacing w:after="0" w:line="249" w:lineRule="auto"/>
        <w:rPr>
          <w:rFonts w:ascii="Times New Roman" w:hAnsi="Times New Roman" w:cs="Times New Roman"/>
          <w:bCs/>
        </w:rPr>
      </w:pPr>
      <w:r>
        <w:rPr>
          <w:rFonts w:ascii="Times New Roman" w:hAnsi="Times New Roman" w:cs="Times New Roman"/>
          <w:bCs/>
        </w:rPr>
        <w:t xml:space="preserve">Zoom Invite- </w:t>
      </w:r>
      <w:r w:rsidR="00983542">
        <w:rPr>
          <w:rFonts w:ascii="Times New Roman" w:hAnsi="Times New Roman" w:cs="Times New Roman"/>
          <w:bCs/>
        </w:rPr>
        <w:t xml:space="preserve">  </w:t>
      </w:r>
      <w:hyperlink r:id="rId9" w:history="1">
        <w:r w:rsidR="00110A4F" w:rsidRPr="007D1E1B">
          <w:rPr>
            <w:rStyle w:val="Hyperlink"/>
            <w:rFonts w:ascii="Times New Roman" w:hAnsi="Times New Roman" w:cs="Times New Roman"/>
            <w:bCs/>
          </w:rPr>
          <w:t>https://us02web.zoom.us/j/89458664626?pwd=MnRRb2VYc1JRVTFkaVBNQWcrUWlMZz09</w:t>
        </w:r>
      </w:hyperlink>
      <w:r w:rsidR="00110A4F">
        <w:rPr>
          <w:rFonts w:ascii="Times New Roman" w:hAnsi="Times New Roman" w:cs="Times New Roman"/>
          <w:bCs/>
        </w:rPr>
        <w:t xml:space="preserve"> </w:t>
      </w:r>
    </w:p>
    <w:p w14:paraId="759C6F5F" w14:textId="19BB149D" w:rsidR="008441E8" w:rsidRDefault="008441E8" w:rsidP="008441E8">
      <w:pPr>
        <w:spacing w:after="0" w:line="249" w:lineRule="auto"/>
        <w:rPr>
          <w:rFonts w:ascii="Times New Roman" w:hAnsi="Times New Roman" w:cs="Times New Roman"/>
          <w:bCs/>
        </w:rPr>
      </w:pPr>
      <w:r w:rsidRPr="008441E8">
        <w:rPr>
          <w:rFonts w:ascii="Times New Roman" w:hAnsi="Times New Roman" w:cs="Times New Roman"/>
          <w:bCs/>
        </w:rPr>
        <w:t xml:space="preserve">Meeting ID: </w:t>
      </w:r>
      <w:r>
        <w:rPr>
          <w:rFonts w:ascii="Times New Roman" w:hAnsi="Times New Roman" w:cs="Times New Roman"/>
          <w:bCs/>
        </w:rPr>
        <w:t xml:space="preserve">    </w:t>
      </w:r>
      <w:r w:rsidR="00110A4F" w:rsidRPr="00110A4F">
        <w:rPr>
          <w:rFonts w:ascii="Times New Roman" w:hAnsi="Times New Roman" w:cs="Times New Roman"/>
          <w:bCs/>
        </w:rPr>
        <w:t>894 5866 4626</w:t>
      </w:r>
      <w:r>
        <w:rPr>
          <w:rFonts w:ascii="Times New Roman" w:hAnsi="Times New Roman" w:cs="Times New Roman"/>
          <w:bCs/>
        </w:rPr>
        <w:t xml:space="preserve">   </w:t>
      </w:r>
      <w:r w:rsidRPr="008441E8">
        <w:rPr>
          <w:rFonts w:ascii="Times New Roman" w:hAnsi="Times New Roman" w:cs="Times New Roman"/>
          <w:bCs/>
        </w:rPr>
        <w:t xml:space="preserve">Passcode: </w:t>
      </w:r>
      <w:r>
        <w:rPr>
          <w:rFonts w:ascii="Times New Roman" w:hAnsi="Times New Roman" w:cs="Times New Roman"/>
          <w:bCs/>
        </w:rPr>
        <w:t xml:space="preserve">  </w:t>
      </w:r>
      <w:r w:rsidR="00110A4F" w:rsidRPr="00110A4F">
        <w:rPr>
          <w:rFonts w:ascii="Times New Roman" w:hAnsi="Times New Roman" w:cs="Times New Roman"/>
          <w:bCs/>
        </w:rPr>
        <w:t>101939</w:t>
      </w:r>
      <w:r>
        <w:rPr>
          <w:rFonts w:ascii="Times New Roman" w:hAnsi="Times New Roman" w:cs="Times New Roman"/>
          <w:bCs/>
        </w:rPr>
        <w:t xml:space="preserve">    Phone in  </w:t>
      </w:r>
      <w:r w:rsidR="00110A4F">
        <w:rPr>
          <w:rFonts w:ascii="Times New Roman" w:hAnsi="Times New Roman" w:cs="Times New Roman"/>
          <w:bCs/>
        </w:rPr>
        <w:t>0</w:t>
      </w:r>
      <w:r w:rsidR="00110A4F" w:rsidRPr="00110A4F">
        <w:rPr>
          <w:rFonts w:ascii="Times New Roman" w:hAnsi="Times New Roman" w:cs="Times New Roman"/>
          <w:bCs/>
        </w:rPr>
        <w:t>131 460 1196</w:t>
      </w:r>
    </w:p>
    <w:p w14:paraId="7C08B689" w14:textId="754F9BEE" w:rsidR="00372249" w:rsidRDefault="00372249" w:rsidP="00AD718D">
      <w:pPr>
        <w:spacing w:after="0" w:line="249" w:lineRule="auto"/>
        <w:rPr>
          <w:rFonts w:ascii="Times New Roman" w:hAnsi="Times New Roman" w:cs="Times New Roman"/>
          <w:bCs/>
        </w:rPr>
      </w:pPr>
    </w:p>
    <w:p w14:paraId="0A1DE489" w14:textId="77777777" w:rsidR="00372249" w:rsidRDefault="00372249" w:rsidP="00AD718D">
      <w:pPr>
        <w:spacing w:after="0" w:line="249" w:lineRule="auto"/>
        <w:rPr>
          <w:rFonts w:ascii="Times New Roman" w:hAnsi="Times New Roman" w:cs="Times New Roman"/>
          <w:bCs/>
        </w:rPr>
      </w:pPr>
    </w:p>
    <w:p w14:paraId="04D5C9F1" w14:textId="66C40CDE" w:rsidR="00C278FE" w:rsidRPr="00983542" w:rsidRDefault="00742549" w:rsidP="00742549">
      <w:pPr>
        <w:spacing w:after="0" w:line="249" w:lineRule="auto"/>
        <w:ind w:left="3600" w:firstLine="720"/>
        <w:rPr>
          <w:rFonts w:ascii="Times New Roman" w:hAnsi="Times New Roman" w:cs="Times New Roman"/>
          <w:b/>
          <w:sz w:val="28"/>
          <w:szCs w:val="28"/>
          <w:u w:val="single"/>
        </w:rPr>
      </w:pPr>
      <w:r w:rsidRPr="00983542">
        <w:rPr>
          <w:rFonts w:ascii="Times New Roman" w:hAnsi="Times New Roman" w:cs="Times New Roman"/>
          <w:b/>
          <w:sz w:val="28"/>
          <w:szCs w:val="28"/>
          <w:u w:val="single"/>
        </w:rPr>
        <w:t>Agenda</w:t>
      </w:r>
    </w:p>
    <w:p w14:paraId="3DFBB345" w14:textId="77777777" w:rsidR="00C278FE" w:rsidRPr="00AA4475" w:rsidRDefault="00C278FE" w:rsidP="00C278FE">
      <w:pPr>
        <w:spacing w:after="0" w:line="249" w:lineRule="auto"/>
        <w:jc w:val="center"/>
        <w:rPr>
          <w:rFonts w:ascii="Times New Roman" w:hAnsi="Times New Roman" w:cs="Times New Roman"/>
          <w:sz w:val="24"/>
          <w:szCs w:val="24"/>
        </w:rPr>
      </w:pPr>
    </w:p>
    <w:p w14:paraId="1ECC0675" w14:textId="0AC01381" w:rsidR="005523B6" w:rsidRPr="00372249" w:rsidRDefault="00C278FE"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372249">
        <w:rPr>
          <w:rFonts w:ascii="Times New Roman" w:eastAsia="Times New Roman" w:hAnsi="Times New Roman" w:cs="Times New Roman"/>
          <w:bCs/>
          <w:color w:val="auto"/>
          <w:sz w:val="24"/>
          <w:szCs w:val="24"/>
          <w:lang w:eastAsia="en-US"/>
        </w:rPr>
        <w:t xml:space="preserve">    </w:t>
      </w:r>
      <w:r w:rsidR="00F71F05" w:rsidRPr="00372249">
        <w:rPr>
          <w:rFonts w:ascii="Times New Roman" w:eastAsia="Times New Roman" w:hAnsi="Times New Roman" w:cs="Times New Roman"/>
          <w:bCs/>
          <w:color w:val="auto"/>
          <w:sz w:val="24"/>
          <w:szCs w:val="24"/>
          <w:lang w:eastAsia="en-US"/>
        </w:rPr>
        <w:t>Public Participation</w:t>
      </w:r>
      <w:r w:rsidR="00984EE7">
        <w:rPr>
          <w:rFonts w:ascii="Times New Roman" w:eastAsia="Times New Roman" w:hAnsi="Times New Roman" w:cs="Times New Roman"/>
          <w:bCs/>
          <w:color w:val="auto"/>
          <w:sz w:val="24"/>
          <w:szCs w:val="24"/>
          <w:lang w:eastAsia="en-US"/>
        </w:rPr>
        <w:t>*</w:t>
      </w:r>
      <w:r w:rsidR="00582FFB" w:rsidRPr="00372249">
        <w:rPr>
          <w:rFonts w:ascii="Times New Roman" w:eastAsia="Times New Roman" w:hAnsi="Times New Roman" w:cs="Times New Roman"/>
          <w:bCs/>
          <w:color w:val="auto"/>
          <w:sz w:val="24"/>
          <w:szCs w:val="24"/>
          <w:lang w:eastAsia="en-US"/>
        </w:rPr>
        <w:t xml:space="preserve"> </w:t>
      </w:r>
    </w:p>
    <w:p w14:paraId="087802F0" w14:textId="199CCA73" w:rsidR="00C278FE" w:rsidRPr="005523B6"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AD718D">
        <w:rPr>
          <w:rFonts w:ascii="Times New Roman" w:eastAsia="Times New Roman" w:hAnsi="Times New Roman" w:cs="Times New Roman"/>
          <w:bCs/>
          <w:color w:val="auto"/>
          <w:sz w:val="24"/>
          <w:szCs w:val="24"/>
          <w:lang w:eastAsia="en-US"/>
        </w:rPr>
        <w:t>A</w:t>
      </w:r>
      <w:r w:rsidR="00C278FE" w:rsidRPr="00F71F05">
        <w:rPr>
          <w:rFonts w:ascii="Times New Roman" w:eastAsia="Times New Roman" w:hAnsi="Times New Roman" w:cs="Times New Roman"/>
          <w:bCs/>
          <w:color w:val="auto"/>
          <w:sz w:val="24"/>
          <w:szCs w:val="24"/>
          <w:lang w:eastAsia="en-US"/>
        </w:rPr>
        <w:t>pologies for absence</w:t>
      </w:r>
    </w:p>
    <w:p w14:paraId="3F263EF6" w14:textId="77777777" w:rsidR="005523B6" w:rsidRPr="005523B6" w:rsidRDefault="005523B6" w:rsidP="005523B6">
      <w:pPr>
        <w:spacing w:after="0" w:line="240" w:lineRule="auto"/>
        <w:rPr>
          <w:rFonts w:ascii="Times New Roman" w:eastAsia="Times New Roman" w:hAnsi="Times New Roman" w:cs="Times New Roman"/>
          <w:color w:val="auto"/>
          <w:sz w:val="24"/>
          <w:szCs w:val="24"/>
          <w:lang w:eastAsia="en-US"/>
        </w:rPr>
      </w:pPr>
    </w:p>
    <w:p w14:paraId="7F155CA4" w14:textId="577BB564" w:rsidR="00C278FE" w:rsidRPr="005523B6" w:rsidRDefault="0086269E" w:rsidP="00C278FE">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To receive declarations of Members’ Interest on the Agenda</w:t>
      </w:r>
    </w:p>
    <w:p w14:paraId="3FEA9957" w14:textId="77777777" w:rsidR="005523B6" w:rsidRPr="005523B6" w:rsidRDefault="005523B6" w:rsidP="005523B6">
      <w:pPr>
        <w:spacing w:after="0" w:line="240" w:lineRule="auto"/>
        <w:rPr>
          <w:rFonts w:ascii="Times New Roman" w:eastAsia="Times New Roman" w:hAnsi="Times New Roman" w:cs="Times New Roman"/>
          <w:color w:val="auto"/>
          <w:sz w:val="24"/>
          <w:szCs w:val="24"/>
          <w:lang w:eastAsia="en-US"/>
        </w:rPr>
      </w:pPr>
    </w:p>
    <w:p w14:paraId="71900D44" w14:textId="4B0E0B1F" w:rsidR="00C278FE" w:rsidRPr="00AA4475" w:rsidRDefault="0086269E" w:rsidP="00C278FE">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 xml:space="preserve">To approve the Minutes of the last </w:t>
      </w:r>
      <w:r w:rsidR="0084405E" w:rsidRPr="00AA4475">
        <w:rPr>
          <w:rFonts w:ascii="Times New Roman" w:eastAsia="Times New Roman" w:hAnsi="Times New Roman" w:cs="Times New Roman"/>
          <w:bCs/>
          <w:color w:val="auto"/>
          <w:sz w:val="24"/>
          <w:szCs w:val="24"/>
          <w:lang w:eastAsia="en-US"/>
        </w:rPr>
        <w:t xml:space="preserve">virtual </w:t>
      </w:r>
      <w:r w:rsidR="00C278FE" w:rsidRPr="00AA4475">
        <w:rPr>
          <w:rFonts w:ascii="Times New Roman" w:eastAsia="Times New Roman" w:hAnsi="Times New Roman" w:cs="Times New Roman"/>
          <w:bCs/>
          <w:color w:val="auto"/>
          <w:sz w:val="24"/>
          <w:szCs w:val="24"/>
          <w:lang w:eastAsia="en-US"/>
        </w:rPr>
        <w:t xml:space="preserve">meeting </w:t>
      </w:r>
      <w:r w:rsidR="00203572">
        <w:rPr>
          <w:rFonts w:ascii="Times New Roman" w:eastAsia="Times New Roman" w:hAnsi="Times New Roman" w:cs="Times New Roman"/>
          <w:bCs/>
          <w:color w:val="auto"/>
          <w:sz w:val="24"/>
          <w:szCs w:val="24"/>
          <w:lang w:eastAsia="en-US"/>
        </w:rPr>
        <w:t>20</w:t>
      </w:r>
      <w:r w:rsidR="00203572" w:rsidRPr="00203572">
        <w:rPr>
          <w:rFonts w:ascii="Times New Roman" w:eastAsia="Times New Roman" w:hAnsi="Times New Roman" w:cs="Times New Roman"/>
          <w:bCs/>
          <w:color w:val="auto"/>
          <w:sz w:val="24"/>
          <w:szCs w:val="24"/>
          <w:vertAlign w:val="superscript"/>
          <w:lang w:eastAsia="en-US"/>
        </w:rPr>
        <w:t>th</w:t>
      </w:r>
      <w:r w:rsidR="00203572">
        <w:rPr>
          <w:rFonts w:ascii="Times New Roman" w:eastAsia="Times New Roman" w:hAnsi="Times New Roman" w:cs="Times New Roman"/>
          <w:bCs/>
          <w:color w:val="auto"/>
          <w:sz w:val="24"/>
          <w:szCs w:val="24"/>
          <w:lang w:eastAsia="en-US"/>
        </w:rPr>
        <w:t xml:space="preserve"> October </w:t>
      </w:r>
      <w:r w:rsidR="00994F6B" w:rsidRPr="00AA4475">
        <w:rPr>
          <w:rFonts w:ascii="Times New Roman" w:eastAsia="Times New Roman" w:hAnsi="Times New Roman" w:cs="Times New Roman"/>
          <w:bCs/>
          <w:color w:val="auto"/>
          <w:sz w:val="24"/>
          <w:szCs w:val="24"/>
          <w:lang w:eastAsia="en-US"/>
        </w:rPr>
        <w:t>2020</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0BF535CA" w14:textId="339A9451" w:rsidR="00043AB3" w:rsidRPr="00E610F0"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Cs/>
          <w:color w:val="auto"/>
          <w:sz w:val="24"/>
          <w:szCs w:val="24"/>
          <w:lang w:eastAsia="en-US"/>
        </w:rPr>
        <w:t xml:space="preserve">   </w:t>
      </w:r>
      <w:r w:rsidR="00F71F05" w:rsidRPr="00892B2D">
        <w:rPr>
          <w:rFonts w:ascii="Times New Roman" w:eastAsia="Times New Roman" w:hAnsi="Times New Roman" w:cs="Times New Roman"/>
          <w:b/>
          <w:color w:val="auto"/>
          <w:sz w:val="24"/>
          <w:szCs w:val="24"/>
          <w:lang w:eastAsia="en-US"/>
        </w:rPr>
        <w:t>Planning</w:t>
      </w:r>
      <w:r w:rsidR="00F71F05">
        <w:rPr>
          <w:rFonts w:ascii="Times New Roman" w:eastAsia="Times New Roman" w:hAnsi="Times New Roman" w:cs="Times New Roman"/>
          <w:bCs/>
          <w:color w:val="auto"/>
          <w:sz w:val="24"/>
          <w:szCs w:val="24"/>
          <w:lang w:eastAsia="en-US"/>
        </w:rPr>
        <w:t xml:space="preserve"> </w:t>
      </w:r>
      <w:r w:rsidR="00043AB3">
        <w:rPr>
          <w:rFonts w:ascii="Times New Roman" w:eastAsia="Times New Roman" w:hAnsi="Times New Roman" w:cs="Times New Roman"/>
          <w:bCs/>
          <w:color w:val="auto"/>
          <w:sz w:val="24"/>
          <w:szCs w:val="24"/>
          <w:lang w:eastAsia="en-US"/>
        </w:rPr>
        <w:t>–</w:t>
      </w:r>
      <w:r w:rsidR="00110A4F">
        <w:rPr>
          <w:rFonts w:ascii="Times New Roman" w:eastAsia="Times New Roman" w:hAnsi="Times New Roman" w:cs="Times New Roman"/>
          <w:bCs/>
          <w:color w:val="auto"/>
          <w:sz w:val="24"/>
          <w:szCs w:val="24"/>
          <w:lang w:eastAsia="en-US"/>
        </w:rPr>
        <w:t>none received at production of Agenda, but council may discuss applications if received and circulated prior</w:t>
      </w:r>
    </w:p>
    <w:p w14:paraId="7BECFBD6" w14:textId="7EF61C95" w:rsidR="00F87252" w:rsidRPr="00110A4F" w:rsidRDefault="00110A4F" w:rsidP="00110A4F">
      <w:pPr>
        <w:pStyle w:val="ListParagrap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5A7854" w:rsidRPr="00110A4F">
        <w:rPr>
          <w:rFonts w:ascii="Times New Roman" w:eastAsia="Times New Roman" w:hAnsi="Times New Roman" w:cs="Times New Roman"/>
          <w:color w:val="auto"/>
          <w:sz w:val="24"/>
          <w:szCs w:val="24"/>
          <w:lang w:eastAsia="en-US"/>
        </w:rPr>
        <w:t xml:space="preserve">           </w:t>
      </w:r>
      <w:r w:rsidR="0086269E" w:rsidRPr="00110A4F">
        <w:rPr>
          <w:rFonts w:ascii="Times New Roman" w:eastAsia="Times New Roman" w:hAnsi="Times New Roman" w:cs="Times New Roman"/>
          <w:color w:val="auto"/>
          <w:sz w:val="24"/>
          <w:szCs w:val="24"/>
          <w:lang w:eastAsia="en-US"/>
        </w:rPr>
        <w:t xml:space="preserve">  </w:t>
      </w:r>
    </w:p>
    <w:p w14:paraId="32832895" w14:textId="2C049F7F" w:rsidR="000F7658" w:rsidRDefault="0086269E" w:rsidP="00D144C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F71F05">
        <w:rPr>
          <w:rFonts w:ascii="Times New Roman" w:eastAsia="Times New Roman" w:hAnsi="Times New Roman" w:cs="Times New Roman"/>
          <w:color w:val="auto"/>
          <w:sz w:val="24"/>
          <w:szCs w:val="24"/>
          <w:lang w:eastAsia="en-US"/>
        </w:rPr>
        <w:t xml:space="preserve">   </w:t>
      </w:r>
      <w:r w:rsidRPr="00F71F05">
        <w:rPr>
          <w:rFonts w:ascii="Times New Roman" w:eastAsia="Times New Roman" w:hAnsi="Times New Roman" w:cs="Times New Roman"/>
          <w:b/>
          <w:color w:val="auto"/>
          <w:sz w:val="24"/>
          <w:szCs w:val="24"/>
          <w:lang w:eastAsia="en-US"/>
        </w:rPr>
        <w:t>Internal Control</w:t>
      </w:r>
      <w:r w:rsidRPr="00F71F05">
        <w:rPr>
          <w:rFonts w:ascii="Times New Roman" w:eastAsia="Times New Roman" w:hAnsi="Times New Roman" w:cs="Times New Roman"/>
          <w:color w:val="auto"/>
          <w:sz w:val="24"/>
          <w:szCs w:val="24"/>
          <w:lang w:eastAsia="en-US"/>
        </w:rPr>
        <w:t>-</w:t>
      </w:r>
      <w:r w:rsidR="00582FFB">
        <w:rPr>
          <w:rFonts w:ascii="Times New Roman" w:eastAsia="Times New Roman" w:hAnsi="Times New Roman" w:cs="Times New Roman"/>
          <w:color w:val="auto"/>
          <w:sz w:val="24"/>
          <w:szCs w:val="24"/>
          <w:lang w:eastAsia="en-US"/>
        </w:rPr>
        <w:t xml:space="preserve">Cllr </w:t>
      </w:r>
      <w:r w:rsidR="00203572">
        <w:rPr>
          <w:rFonts w:ascii="Times New Roman" w:eastAsia="Times New Roman" w:hAnsi="Times New Roman" w:cs="Times New Roman"/>
          <w:color w:val="auto"/>
          <w:sz w:val="24"/>
          <w:szCs w:val="24"/>
          <w:lang w:eastAsia="en-US"/>
        </w:rPr>
        <w:t>Fryatt</w:t>
      </w:r>
      <w:r w:rsidR="005A7854">
        <w:rPr>
          <w:rFonts w:ascii="Times New Roman" w:eastAsia="Times New Roman" w:hAnsi="Times New Roman" w:cs="Times New Roman"/>
          <w:color w:val="auto"/>
          <w:sz w:val="24"/>
          <w:szCs w:val="24"/>
          <w:lang w:eastAsia="en-US"/>
        </w:rPr>
        <w:t xml:space="preserve"> to perform re</w:t>
      </w:r>
      <w:r w:rsidR="00582FFB">
        <w:rPr>
          <w:rFonts w:ascii="Times New Roman" w:eastAsia="Times New Roman" w:hAnsi="Times New Roman" w:cs="Times New Roman"/>
          <w:color w:val="auto"/>
          <w:sz w:val="24"/>
          <w:szCs w:val="24"/>
          <w:lang w:eastAsia="en-US"/>
        </w:rPr>
        <w:t>motely prior to meeting, and appoint volunteer for next</w:t>
      </w:r>
    </w:p>
    <w:p w14:paraId="5700B300" w14:textId="77777777" w:rsidR="00E369F5" w:rsidRPr="00E369F5" w:rsidRDefault="00E369F5" w:rsidP="00E369F5">
      <w:pPr>
        <w:pStyle w:val="ListParagraph"/>
        <w:rPr>
          <w:rFonts w:ascii="Times New Roman" w:eastAsia="Times New Roman" w:hAnsi="Times New Roman" w:cs="Times New Roman"/>
          <w:color w:val="auto"/>
          <w:sz w:val="24"/>
          <w:szCs w:val="24"/>
          <w:lang w:eastAsia="en-US"/>
        </w:rPr>
      </w:pPr>
    </w:p>
    <w:p w14:paraId="3091734A" w14:textId="7D99C7DD" w:rsidR="00E369F5" w:rsidRDefault="00E369F5" w:rsidP="00D144C6">
      <w:pPr>
        <w:pStyle w:val="ListParagraph"/>
        <w:numPr>
          <w:ilvl w:val="0"/>
          <w:numId w:val="30"/>
        </w:numPr>
        <w:spacing w:after="0" w:line="240" w:lineRule="auto"/>
        <w:rPr>
          <w:rFonts w:ascii="Times New Roman" w:eastAsia="Times New Roman" w:hAnsi="Times New Roman" w:cs="Times New Roman"/>
          <w:b/>
          <w:bCs/>
          <w:color w:val="auto"/>
          <w:sz w:val="24"/>
          <w:szCs w:val="24"/>
          <w:lang w:eastAsia="en-US"/>
        </w:rPr>
      </w:pPr>
      <w:r>
        <w:rPr>
          <w:rFonts w:ascii="Times New Roman" w:eastAsia="Times New Roman" w:hAnsi="Times New Roman" w:cs="Times New Roman"/>
          <w:color w:val="auto"/>
          <w:sz w:val="24"/>
          <w:szCs w:val="24"/>
          <w:lang w:eastAsia="en-US"/>
        </w:rPr>
        <w:t xml:space="preserve">   </w:t>
      </w:r>
      <w:r w:rsidRPr="00E369F5">
        <w:rPr>
          <w:rFonts w:ascii="Times New Roman" w:eastAsia="Times New Roman" w:hAnsi="Times New Roman" w:cs="Times New Roman"/>
          <w:b/>
          <w:bCs/>
          <w:color w:val="auto"/>
          <w:sz w:val="24"/>
          <w:szCs w:val="24"/>
          <w:lang w:eastAsia="en-US"/>
        </w:rPr>
        <w:t xml:space="preserve">Governance </w:t>
      </w:r>
    </w:p>
    <w:p w14:paraId="4948B367" w14:textId="4A06D00F" w:rsidR="00AD718D" w:rsidRDefault="00203572" w:rsidP="00203572">
      <w:pPr>
        <w:pStyle w:val="ListParagraph"/>
        <w:numPr>
          <w:ilvl w:val="0"/>
          <w:numId w:val="36"/>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receive first draft of proposed budget for next years</w:t>
      </w:r>
      <w:r w:rsidR="0054020F">
        <w:rPr>
          <w:rFonts w:ascii="Times New Roman" w:eastAsia="Times New Roman" w:hAnsi="Times New Roman" w:cs="Times New Roman"/>
          <w:color w:val="auto"/>
          <w:sz w:val="24"/>
          <w:szCs w:val="24"/>
          <w:lang w:eastAsia="en-US"/>
        </w:rPr>
        <w:t>’</w:t>
      </w:r>
      <w:r>
        <w:rPr>
          <w:rFonts w:ascii="Times New Roman" w:eastAsia="Times New Roman" w:hAnsi="Times New Roman" w:cs="Times New Roman"/>
          <w:color w:val="auto"/>
          <w:sz w:val="24"/>
          <w:szCs w:val="24"/>
          <w:lang w:eastAsia="en-US"/>
        </w:rPr>
        <w:t xml:space="preserve"> precept demand</w:t>
      </w:r>
    </w:p>
    <w:p w14:paraId="233CB3AE" w14:textId="6632E0C8" w:rsidR="00213A92" w:rsidRDefault="00213A92" w:rsidP="00203572">
      <w:pPr>
        <w:pStyle w:val="ListParagraph"/>
        <w:numPr>
          <w:ilvl w:val="0"/>
          <w:numId w:val="36"/>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review revised Scheme of Delegation policy with amendments</w:t>
      </w:r>
    </w:p>
    <w:p w14:paraId="16661E98" w14:textId="77777777" w:rsidR="00203572" w:rsidRPr="00AA4475" w:rsidRDefault="00203572" w:rsidP="00203572">
      <w:pPr>
        <w:pStyle w:val="ListParagraph"/>
        <w:spacing w:after="0" w:line="240" w:lineRule="auto"/>
        <w:ind w:left="1260"/>
        <w:rPr>
          <w:rFonts w:ascii="Times New Roman" w:eastAsia="Times New Roman" w:hAnsi="Times New Roman" w:cs="Times New Roman"/>
          <w:color w:val="auto"/>
          <w:sz w:val="24"/>
          <w:szCs w:val="24"/>
          <w:lang w:eastAsia="en-US"/>
        </w:rPr>
      </w:pPr>
    </w:p>
    <w:p w14:paraId="6CC90F03" w14:textId="659BD8A5" w:rsidR="0086269E" w:rsidRPr="00AA4475" w:rsidRDefault="0086269E" w:rsidP="0086269E">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 xml:space="preserve"> Finance </w:t>
      </w:r>
    </w:p>
    <w:p w14:paraId="4AD886AB" w14:textId="3B34FF64" w:rsidR="00F12CFD" w:rsidRDefault="0086269E"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To receive and approve the Financial Report, Bank reconciliation &amp; Payments Due for </w:t>
      </w:r>
      <w:r w:rsidR="00203572">
        <w:rPr>
          <w:rFonts w:ascii="Times New Roman" w:eastAsia="Times New Roman" w:hAnsi="Times New Roman" w:cs="Times New Roman"/>
          <w:color w:val="auto"/>
          <w:sz w:val="24"/>
          <w:szCs w:val="24"/>
          <w:lang w:eastAsia="en-US"/>
        </w:rPr>
        <w:t xml:space="preserve">November </w:t>
      </w:r>
      <w:r w:rsidRPr="00AA4475">
        <w:rPr>
          <w:rFonts w:ascii="Times New Roman" w:eastAsia="Times New Roman" w:hAnsi="Times New Roman" w:cs="Times New Roman"/>
          <w:color w:val="auto"/>
          <w:sz w:val="24"/>
          <w:szCs w:val="24"/>
          <w:lang w:eastAsia="en-US"/>
        </w:rPr>
        <w:t>20</w:t>
      </w:r>
      <w:r w:rsidR="00994F6B" w:rsidRPr="00AA4475">
        <w:rPr>
          <w:rFonts w:ascii="Times New Roman" w:eastAsia="Times New Roman" w:hAnsi="Times New Roman" w:cs="Times New Roman"/>
          <w:color w:val="auto"/>
          <w:sz w:val="24"/>
          <w:szCs w:val="24"/>
          <w:lang w:eastAsia="en-US"/>
        </w:rPr>
        <w:t>20</w:t>
      </w:r>
      <w:r w:rsidR="00F87252" w:rsidRPr="00AA4475">
        <w:rPr>
          <w:rFonts w:ascii="Times New Roman" w:eastAsia="Times New Roman" w:hAnsi="Times New Roman" w:cs="Times New Roman"/>
          <w:color w:val="auto"/>
          <w:sz w:val="24"/>
          <w:szCs w:val="24"/>
          <w:lang w:eastAsia="en-US"/>
        </w:rPr>
        <w:t xml:space="preserve"> </w:t>
      </w:r>
      <w:r w:rsidR="00994F6B" w:rsidRPr="00AA4475">
        <w:rPr>
          <w:rFonts w:ascii="Times New Roman" w:eastAsia="Times New Roman" w:hAnsi="Times New Roman" w:cs="Times New Roman"/>
          <w:color w:val="auto"/>
          <w:sz w:val="24"/>
          <w:szCs w:val="24"/>
          <w:lang w:eastAsia="en-US"/>
        </w:rPr>
        <w:t>(Attached)</w:t>
      </w:r>
      <w:r w:rsidR="00203572">
        <w:rPr>
          <w:rFonts w:ascii="Times New Roman" w:eastAsia="Times New Roman" w:hAnsi="Times New Roman" w:cs="Times New Roman"/>
          <w:color w:val="auto"/>
          <w:sz w:val="24"/>
          <w:szCs w:val="24"/>
          <w:lang w:eastAsia="en-US"/>
        </w:rPr>
        <w:t xml:space="preserve"> </w:t>
      </w:r>
    </w:p>
    <w:p w14:paraId="26D320E9" w14:textId="51263837" w:rsidR="0086269E" w:rsidRDefault="00F12CFD"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w:t>
      </w:r>
      <w:r w:rsidR="00203572">
        <w:rPr>
          <w:rFonts w:ascii="Times New Roman" w:eastAsia="Times New Roman" w:hAnsi="Times New Roman" w:cs="Times New Roman"/>
          <w:color w:val="auto"/>
          <w:sz w:val="24"/>
          <w:szCs w:val="24"/>
          <w:lang w:eastAsia="en-US"/>
        </w:rPr>
        <w:t xml:space="preserve"> note that D</w:t>
      </w:r>
      <w:r w:rsidR="008054ED">
        <w:rPr>
          <w:rFonts w:ascii="Times New Roman" w:eastAsia="Times New Roman" w:hAnsi="Times New Roman" w:cs="Times New Roman"/>
          <w:color w:val="auto"/>
          <w:sz w:val="24"/>
          <w:szCs w:val="24"/>
          <w:lang w:eastAsia="en-US"/>
        </w:rPr>
        <w:t xml:space="preserve">irect </w:t>
      </w:r>
      <w:r w:rsidR="00203572">
        <w:rPr>
          <w:rFonts w:ascii="Times New Roman" w:eastAsia="Times New Roman" w:hAnsi="Times New Roman" w:cs="Times New Roman"/>
          <w:color w:val="auto"/>
          <w:sz w:val="24"/>
          <w:szCs w:val="24"/>
          <w:lang w:eastAsia="en-US"/>
        </w:rPr>
        <w:t>D</w:t>
      </w:r>
      <w:r w:rsidR="008054ED">
        <w:rPr>
          <w:rFonts w:ascii="Times New Roman" w:eastAsia="Times New Roman" w:hAnsi="Times New Roman" w:cs="Times New Roman"/>
          <w:color w:val="auto"/>
          <w:sz w:val="24"/>
          <w:szCs w:val="24"/>
          <w:lang w:eastAsia="en-US"/>
        </w:rPr>
        <w:t>ebit</w:t>
      </w:r>
      <w:r w:rsidR="00203572">
        <w:rPr>
          <w:rFonts w:ascii="Times New Roman" w:eastAsia="Times New Roman" w:hAnsi="Times New Roman" w:cs="Times New Roman"/>
          <w:color w:val="auto"/>
          <w:sz w:val="24"/>
          <w:szCs w:val="24"/>
          <w:lang w:eastAsia="en-US"/>
        </w:rPr>
        <w:t xml:space="preserve"> has been set up for TV License</w:t>
      </w:r>
      <w:r>
        <w:rPr>
          <w:rFonts w:ascii="Times New Roman" w:eastAsia="Times New Roman" w:hAnsi="Times New Roman" w:cs="Times New Roman"/>
          <w:color w:val="auto"/>
          <w:sz w:val="24"/>
          <w:szCs w:val="24"/>
          <w:lang w:eastAsia="en-US"/>
        </w:rPr>
        <w:t xml:space="preserve"> and Insurance Company have paid £666.35 towards street lamp repair</w:t>
      </w:r>
    </w:p>
    <w:p w14:paraId="5D6A83AB" w14:textId="6FF91662" w:rsidR="00620190" w:rsidRDefault="00620190"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To receive </w:t>
      </w:r>
      <w:r w:rsidR="00203572">
        <w:rPr>
          <w:rFonts w:ascii="Times New Roman" w:eastAsia="Times New Roman" w:hAnsi="Times New Roman" w:cs="Times New Roman"/>
          <w:color w:val="auto"/>
          <w:sz w:val="24"/>
          <w:szCs w:val="24"/>
          <w:lang w:eastAsia="en-US"/>
        </w:rPr>
        <w:t xml:space="preserve">revised </w:t>
      </w:r>
      <w:r>
        <w:rPr>
          <w:rFonts w:ascii="Times New Roman" w:eastAsia="Times New Roman" w:hAnsi="Times New Roman" w:cs="Times New Roman"/>
          <w:color w:val="auto"/>
          <w:sz w:val="24"/>
          <w:szCs w:val="24"/>
          <w:lang w:eastAsia="en-US"/>
        </w:rPr>
        <w:t xml:space="preserve">quotes for </w:t>
      </w:r>
      <w:r w:rsidR="00203572">
        <w:rPr>
          <w:rFonts w:ascii="Times New Roman" w:eastAsia="Times New Roman" w:hAnsi="Times New Roman" w:cs="Times New Roman"/>
          <w:color w:val="auto"/>
          <w:sz w:val="24"/>
          <w:szCs w:val="24"/>
          <w:lang w:eastAsia="en-US"/>
        </w:rPr>
        <w:t xml:space="preserve">smaller </w:t>
      </w:r>
      <w:r>
        <w:rPr>
          <w:rFonts w:ascii="Times New Roman" w:eastAsia="Times New Roman" w:hAnsi="Times New Roman" w:cs="Times New Roman"/>
          <w:color w:val="auto"/>
          <w:sz w:val="24"/>
          <w:szCs w:val="24"/>
          <w:lang w:eastAsia="en-US"/>
        </w:rPr>
        <w:t>Planter to go on the Green.</w:t>
      </w:r>
      <w:r w:rsidR="009E60A6">
        <w:rPr>
          <w:rFonts w:ascii="Times New Roman" w:eastAsia="Times New Roman" w:hAnsi="Times New Roman" w:cs="Times New Roman"/>
          <w:color w:val="auto"/>
          <w:sz w:val="24"/>
          <w:szCs w:val="24"/>
          <w:lang w:eastAsia="en-US"/>
        </w:rPr>
        <w:t xml:space="preserve"> </w:t>
      </w:r>
    </w:p>
    <w:p w14:paraId="41DCAFE7" w14:textId="28538215" w:rsidR="00203572" w:rsidRDefault="00203572"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receive quotes for Street Lighting Electricity costs from Eon and Clear Utility Solutions and decide which provider to take contract with.</w:t>
      </w:r>
      <w:r w:rsidR="00110A4F">
        <w:rPr>
          <w:rFonts w:ascii="Times New Roman" w:eastAsia="Times New Roman" w:hAnsi="Times New Roman" w:cs="Times New Roman"/>
          <w:color w:val="auto"/>
          <w:sz w:val="24"/>
          <w:szCs w:val="24"/>
          <w:lang w:eastAsia="en-US"/>
        </w:rPr>
        <w:t xml:space="preserve"> </w:t>
      </w:r>
      <w:r w:rsidR="00B60155">
        <w:rPr>
          <w:rFonts w:ascii="Times New Roman" w:eastAsia="Times New Roman" w:hAnsi="Times New Roman" w:cs="Times New Roman"/>
          <w:color w:val="auto"/>
          <w:sz w:val="24"/>
          <w:szCs w:val="24"/>
          <w:lang w:eastAsia="en-US"/>
        </w:rPr>
        <w:t>(</w:t>
      </w:r>
      <w:r w:rsidR="00110A4F">
        <w:rPr>
          <w:rFonts w:ascii="Times New Roman" w:eastAsia="Times New Roman" w:hAnsi="Times New Roman" w:cs="Times New Roman"/>
          <w:color w:val="auto"/>
          <w:sz w:val="24"/>
          <w:szCs w:val="24"/>
          <w:lang w:eastAsia="en-US"/>
        </w:rPr>
        <w:t>Appendix 1</w:t>
      </w:r>
      <w:r w:rsidR="00B60155">
        <w:rPr>
          <w:rFonts w:ascii="Times New Roman" w:eastAsia="Times New Roman" w:hAnsi="Times New Roman" w:cs="Times New Roman"/>
          <w:color w:val="auto"/>
          <w:sz w:val="24"/>
          <w:szCs w:val="24"/>
          <w:lang w:eastAsia="en-US"/>
        </w:rPr>
        <w:t>)</w:t>
      </w:r>
    </w:p>
    <w:p w14:paraId="71803C00" w14:textId="77777777" w:rsidR="0086269E" w:rsidRPr="00AA4475" w:rsidRDefault="0086269E" w:rsidP="0086269E">
      <w:pPr>
        <w:spacing w:after="0" w:line="240" w:lineRule="auto"/>
        <w:rPr>
          <w:rFonts w:ascii="Times New Roman" w:eastAsia="Times New Roman" w:hAnsi="Times New Roman" w:cs="Times New Roman"/>
          <w:color w:val="auto"/>
          <w:sz w:val="24"/>
          <w:szCs w:val="24"/>
          <w:lang w:eastAsia="en-US"/>
        </w:rPr>
      </w:pPr>
    </w:p>
    <w:p w14:paraId="11514F73" w14:textId="77777777" w:rsidR="00E61DD1"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Highways</w:t>
      </w:r>
      <w:r w:rsidRPr="00AA4475">
        <w:rPr>
          <w:rFonts w:ascii="Times New Roman" w:eastAsia="Times New Roman" w:hAnsi="Times New Roman" w:cs="Times New Roman"/>
          <w:color w:val="auto"/>
          <w:sz w:val="24"/>
          <w:szCs w:val="24"/>
          <w:lang w:eastAsia="en-US"/>
        </w:rPr>
        <w:t xml:space="preserve"> </w:t>
      </w:r>
      <w:r w:rsidR="00582FFB">
        <w:rPr>
          <w:rFonts w:ascii="Times New Roman" w:eastAsia="Times New Roman" w:hAnsi="Times New Roman" w:cs="Times New Roman"/>
          <w:color w:val="auto"/>
          <w:sz w:val="24"/>
          <w:szCs w:val="24"/>
          <w:lang w:eastAsia="en-US"/>
        </w:rPr>
        <w:t xml:space="preserve">– </w:t>
      </w:r>
    </w:p>
    <w:p w14:paraId="7BC8A6C6" w14:textId="4160048C" w:rsidR="00E34706" w:rsidRDefault="00E34706"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To receive a report from Cllr Fryatt and decide on any actions required.</w:t>
      </w:r>
    </w:p>
    <w:p w14:paraId="1F1697A2" w14:textId="21C356C0" w:rsidR="0086269E" w:rsidRPr="00E45FC0" w:rsidRDefault="006F7E2B" w:rsidP="0086269E">
      <w:pPr>
        <w:pStyle w:val="ListParagraph"/>
        <w:numPr>
          <w:ilvl w:val="0"/>
          <w:numId w:val="35"/>
        </w:numPr>
        <w:spacing w:after="0" w:line="240" w:lineRule="auto"/>
        <w:rPr>
          <w:rFonts w:ascii="Arial" w:eastAsia="Times New Roman" w:hAnsi="Arial" w:cs="Arial"/>
          <w:color w:val="auto"/>
          <w:sz w:val="24"/>
          <w:szCs w:val="24"/>
          <w:lang w:eastAsia="en-US"/>
        </w:rPr>
      </w:pPr>
      <w:r w:rsidRPr="00C62ABE">
        <w:rPr>
          <w:rFonts w:ascii="Times New Roman" w:eastAsia="Times New Roman" w:hAnsi="Times New Roman" w:cs="Times New Roman"/>
          <w:bCs/>
          <w:color w:val="auto"/>
          <w:sz w:val="24"/>
          <w:szCs w:val="24"/>
          <w:lang w:eastAsia="en-US"/>
        </w:rPr>
        <w:t>Lowick Rd- broken fencing-update</w:t>
      </w:r>
      <w:r w:rsidR="00E61DD1" w:rsidRPr="00C62ABE">
        <w:rPr>
          <w:rFonts w:ascii="Times New Roman" w:eastAsia="Times New Roman" w:hAnsi="Times New Roman" w:cs="Times New Roman"/>
          <w:bCs/>
          <w:color w:val="auto"/>
          <w:sz w:val="24"/>
          <w:szCs w:val="24"/>
          <w:lang w:eastAsia="en-US"/>
        </w:rPr>
        <w:t xml:space="preserve"> </w:t>
      </w:r>
    </w:p>
    <w:p w14:paraId="5DE3D100" w14:textId="285A25A1" w:rsidR="00E45FC0" w:rsidRPr="00C62ABE" w:rsidRDefault="00E45FC0" w:rsidP="0086269E">
      <w:pPr>
        <w:pStyle w:val="ListParagraph"/>
        <w:numPr>
          <w:ilvl w:val="0"/>
          <w:numId w:val="35"/>
        </w:numPr>
        <w:spacing w:after="0" w:line="240" w:lineRule="auto"/>
        <w:rPr>
          <w:rFonts w:ascii="Arial" w:eastAsia="Times New Roman" w:hAnsi="Arial" w:cs="Arial"/>
          <w:color w:val="auto"/>
          <w:sz w:val="24"/>
          <w:szCs w:val="24"/>
          <w:lang w:eastAsia="en-US"/>
        </w:rPr>
      </w:pPr>
      <w:r>
        <w:rPr>
          <w:rFonts w:ascii="Times New Roman" w:eastAsia="Times New Roman" w:hAnsi="Times New Roman" w:cs="Times New Roman"/>
          <w:bCs/>
          <w:color w:val="auto"/>
          <w:sz w:val="24"/>
          <w:szCs w:val="24"/>
          <w:lang w:eastAsia="en-US"/>
        </w:rPr>
        <w:t xml:space="preserve">Jubilee Close- </w:t>
      </w:r>
      <w:r w:rsidR="00203572">
        <w:rPr>
          <w:rFonts w:ascii="Times New Roman" w:eastAsia="Times New Roman" w:hAnsi="Times New Roman" w:cs="Times New Roman"/>
          <w:bCs/>
          <w:color w:val="auto"/>
          <w:sz w:val="24"/>
          <w:szCs w:val="24"/>
          <w:lang w:eastAsia="en-US"/>
        </w:rPr>
        <w:t>update on parking bays</w:t>
      </w:r>
    </w:p>
    <w:p w14:paraId="12AD100E" w14:textId="24E955FE" w:rsidR="00A919BF" w:rsidRPr="0054020F" w:rsidRDefault="00A919BF" w:rsidP="0086269E">
      <w:pPr>
        <w:pStyle w:val="ListParagraph"/>
        <w:numPr>
          <w:ilvl w:val="0"/>
          <w:numId w:val="35"/>
        </w:numPr>
        <w:spacing w:after="0" w:line="240" w:lineRule="auto"/>
        <w:rPr>
          <w:rFonts w:ascii="Arial" w:eastAsia="Times New Roman" w:hAnsi="Arial" w:cs="Arial"/>
          <w:color w:val="auto"/>
          <w:sz w:val="24"/>
          <w:szCs w:val="24"/>
          <w:lang w:eastAsia="en-US"/>
        </w:rPr>
      </w:pPr>
      <w:r>
        <w:rPr>
          <w:rFonts w:ascii="Times New Roman" w:eastAsia="Times New Roman" w:hAnsi="Times New Roman" w:cs="Times New Roman"/>
          <w:bCs/>
          <w:color w:val="auto"/>
          <w:sz w:val="24"/>
          <w:szCs w:val="24"/>
          <w:lang w:eastAsia="en-US"/>
        </w:rPr>
        <w:t xml:space="preserve">To </w:t>
      </w:r>
      <w:r w:rsidR="00203572">
        <w:rPr>
          <w:rFonts w:ascii="Times New Roman" w:eastAsia="Times New Roman" w:hAnsi="Times New Roman" w:cs="Times New Roman"/>
          <w:bCs/>
          <w:color w:val="auto"/>
          <w:sz w:val="24"/>
          <w:szCs w:val="24"/>
          <w:lang w:eastAsia="en-US"/>
        </w:rPr>
        <w:t xml:space="preserve">resolve </w:t>
      </w:r>
      <w:r>
        <w:rPr>
          <w:rFonts w:ascii="Times New Roman" w:eastAsia="Times New Roman" w:hAnsi="Times New Roman" w:cs="Times New Roman"/>
          <w:bCs/>
          <w:color w:val="auto"/>
          <w:sz w:val="24"/>
          <w:szCs w:val="24"/>
          <w:lang w:eastAsia="en-US"/>
        </w:rPr>
        <w:t>particulars of mowing contract prior to going to tender</w:t>
      </w:r>
      <w:r w:rsidR="008C4132">
        <w:rPr>
          <w:rFonts w:ascii="Times New Roman" w:eastAsia="Times New Roman" w:hAnsi="Times New Roman" w:cs="Times New Roman"/>
          <w:bCs/>
          <w:color w:val="auto"/>
          <w:sz w:val="24"/>
          <w:szCs w:val="24"/>
          <w:lang w:eastAsia="en-US"/>
        </w:rPr>
        <w:t xml:space="preserve"> for next year</w:t>
      </w:r>
      <w:r w:rsidR="00203572">
        <w:rPr>
          <w:rFonts w:ascii="Times New Roman" w:eastAsia="Times New Roman" w:hAnsi="Times New Roman" w:cs="Times New Roman"/>
          <w:bCs/>
          <w:color w:val="auto"/>
          <w:sz w:val="24"/>
          <w:szCs w:val="24"/>
          <w:lang w:eastAsia="en-US"/>
        </w:rPr>
        <w:t>.</w:t>
      </w:r>
    </w:p>
    <w:p w14:paraId="2694C07A" w14:textId="60128876" w:rsidR="0054020F" w:rsidRPr="00DE16EB" w:rsidRDefault="0054020F" w:rsidP="0086269E">
      <w:pPr>
        <w:pStyle w:val="ListParagraph"/>
        <w:numPr>
          <w:ilvl w:val="0"/>
          <w:numId w:val="35"/>
        </w:numPr>
        <w:spacing w:after="0" w:line="240" w:lineRule="auto"/>
        <w:rPr>
          <w:rFonts w:ascii="Arial" w:eastAsia="Times New Roman" w:hAnsi="Arial" w:cs="Arial"/>
          <w:color w:val="auto"/>
          <w:sz w:val="24"/>
          <w:szCs w:val="24"/>
          <w:lang w:eastAsia="en-US"/>
        </w:rPr>
      </w:pPr>
      <w:r>
        <w:rPr>
          <w:rFonts w:ascii="Times New Roman" w:eastAsia="Times New Roman" w:hAnsi="Times New Roman" w:cs="Times New Roman"/>
          <w:bCs/>
          <w:color w:val="auto"/>
          <w:sz w:val="24"/>
          <w:szCs w:val="24"/>
          <w:lang w:eastAsia="en-US"/>
        </w:rPr>
        <w:t>NCC-Annual parking restriction review. Feedback required on proposal for parking restrictions on Chapel Hill (A</w:t>
      </w:r>
      <w:r w:rsidR="00110A4F">
        <w:rPr>
          <w:rFonts w:ascii="Times New Roman" w:eastAsia="Times New Roman" w:hAnsi="Times New Roman" w:cs="Times New Roman"/>
          <w:bCs/>
          <w:color w:val="auto"/>
          <w:sz w:val="24"/>
          <w:szCs w:val="24"/>
          <w:lang w:eastAsia="en-US"/>
        </w:rPr>
        <w:t>ppendix 2</w:t>
      </w:r>
      <w:r>
        <w:rPr>
          <w:rFonts w:ascii="Times New Roman" w:eastAsia="Times New Roman" w:hAnsi="Times New Roman" w:cs="Times New Roman"/>
          <w:bCs/>
          <w:color w:val="auto"/>
          <w:sz w:val="24"/>
          <w:szCs w:val="24"/>
          <w:lang w:eastAsia="en-US"/>
        </w:rPr>
        <w:t>)</w:t>
      </w:r>
    </w:p>
    <w:p w14:paraId="72676036" w14:textId="3736A17A" w:rsidR="00DE16EB" w:rsidRPr="00C62ABE" w:rsidRDefault="00DE16EB" w:rsidP="0086269E">
      <w:pPr>
        <w:pStyle w:val="ListParagraph"/>
        <w:numPr>
          <w:ilvl w:val="0"/>
          <w:numId w:val="35"/>
        </w:numPr>
        <w:spacing w:after="0" w:line="240" w:lineRule="auto"/>
        <w:rPr>
          <w:rFonts w:ascii="Arial" w:eastAsia="Times New Roman" w:hAnsi="Arial" w:cs="Arial"/>
          <w:color w:val="auto"/>
          <w:sz w:val="24"/>
          <w:szCs w:val="24"/>
          <w:lang w:eastAsia="en-US"/>
        </w:rPr>
      </w:pPr>
      <w:r>
        <w:rPr>
          <w:rFonts w:ascii="Times New Roman" w:eastAsia="Times New Roman" w:hAnsi="Times New Roman" w:cs="Times New Roman"/>
          <w:bCs/>
          <w:color w:val="auto"/>
          <w:sz w:val="24"/>
          <w:szCs w:val="24"/>
          <w:lang w:eastAsia="en-US"/>
        </w:rPr>
        <w:t>To note any residents’ comments regarding VAS flyer</w:t>
      </w:r>
    </w:p>
    <w:p w14:paraId="044467BC" w14:textId="77777777" w:rsidR="00C62ABE" w:rsidRPr="00C62ABE" w:rsidRDefault="00C62ABE" w:rsidP="00C62ABE">
      <w:pPr>
        <w:pStyle w:val="ListParagraph"/>
        <w:spacing w:after="0" w:line="240" w:lineRule="auto"/>
        <w:ind w:left="1233"/>
        <w:rPr>
          <w:rFonts w:ascii="Arial" w:eastAsia="Times New Roman" w:hAnsi="Arial" w:cs="Arial"/>
          <w:color w:val="auto"/>
          <w:sz w:val="24"/>
          <w:szCs w:val="24"/>
          <w:lang w:eastAsia="en-US"/>
        </w:rPr>
      </w:pPr>
    </w:p>
    <w:p w14:paraId="76777C8D" w14:textId="069BFCD4" w:rsidR="000F7658" w:rsidRDefault="0086269E" w:rsidP="000F7658">
      <w:pPr>
        <w:pStyle w:val="ListParagraph"/>
        <w:numPr>
          <w:ilvl w:val="0"/>
          <w:numId w:val="30"/>
        </w:numPr>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Recreation Ground</w:t>
      </w:r>
      <w:r w:rsidRPr="00AA4475">
        <w:rPr>
          <w:rFonts w:ascii="Times New Roman" w:eastAsia="Times New Roman" w:hAnsi="Times New Roman" w:cs="Times New Roman"/>
          <w:color w:val="auto"/>
          <w:sz w:val="24"/>
          <w:szCs w:val="24"/>
          <w:lang w:eastAsia="en-US"/>
        </w:rPr>
        <w:t>-</w:t>
      </w:r>
      <w:r w:rsidR="00892B2D">
        <w:rPr>
          <w:rFonts w:ascii="Times New Roman" w:eastAsia="Times New Roman" w:hAnsi="Times New Roman" w:cs="Times New Roman"/>
          <w:color w:val="auto"/>
          <w:sz w:val="24"/>
          <w:szCs w:val="24"/>
          <w:lang w:eastAsia="en-US"/>
        </w:rPr>
        <w:t>to receive the rec checks from councillors and decide on any course of action</w:t>
      </w:r>
      <w:r w:rsidR="00170260">
        <w:rPr>
          <w:rFonts w:ascii="Times New Roman" w:eastAsia="Times New Roman" w:hAnsi="Times New Roman" w:cs="Times New Roman"/>
          <w:color w:val="auto"/>
          <w:sz w:val="24"/>
          <w:szCs w:val="24"/>
          <w:lang w:eastAsia="en-US"/>
        </w:rPr>
        <w:t>.</w:t>
      </w:r>
    </w:p>
    <w:p w14:paraId="257C9962" w14:textId="762A2BFB" w:rsidR="001F4F40" w:rsidRPr="00203572" w:rsidRDefault="00C62ABE" w:rsidP="00203572">
      <w:pPr>
        <w:pStyle w:val="ListParagraph"/>
        <w:ind w:left="513"/>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p>
    <w:p w14:paraId="1AAB77D9" w14:textId="547F7BE6" w:rsidR="0086269E" w:rsidRPr="00582FFB" w:rsidRDefault="0086269E" w:rsidP="00AA4475">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b/>
          <w:color w:val="auto"/>
          <w:sz w:val="24"/>
          <w:szCs w:val="24"/>
          <w:lang w:eastAsia="en-US"/>
        </w:rPr>
        <w:t>Sports Field</w:t>
      </w:r>
      <w:r w:rsidR="00AA4475" w:rsidRPr="00AA4475">
        <w:rPr>
          <w:rFonts w:ascii="Times New Roman" w:eastAsia="Times New Roman" w:hAnsi="Times New Roman" w:cs="Times New Roman"/>
          <w:color w:val="auto"/>
          <w:sz w:val="24"/>
          <w:szCs w:val="24"/>
          <w:lang w:eastAsia="en-US"/>
        </w:rPr>
        <w:t>-</w:t>
      </w:r>
      <w:r w:rsidR="00AA4475">
        <w:rPr>
          <w:rFonts w:ascii="Times New Roman" w:eastAsia="Times New Roman" w:hAnsi="Times New Roman" w:cs="Times New Roman"/>
          <w:color w:val="auto"/>
          <w:sz w:val="24"/>
          <w:szCs w:val="24"/>
          <w:lang w:eastAsia="en-US"/>
        </w:rPr>
        <w:t xml:space="preserve"> </w:t>
      </w:r>
      <w:r w:rsidRPr="00AA4475">
        <w:rPr>
          <w:rFonts w:ascii="Times New Roman" w:eastAsia="Times New Roman" w:hAnsi="Times New Roman" w:cs="Times New Roman"/>
          <w:color w:val="auto"/>
          <w:sz w:val="24"/>
          <w:szCs w:val="24"/>
          <w:lang w:eastAsia="en-US"/>
        </w:rPr>
        <w:t xml:space="preserve">To receive a general update from Councillor Maxwell, </w:t>
      </w:r>
      <w:r w:rsidR="0095209E">
        <w:rPr>
          <w:rFonts w:ascii="Times New Roman" w:eastAsia="Times New Roman" w:hAnsi="Times New Roman" w:cs="Times New Roman"/>
          <w:color w:val="auto"/>
          <w:sz w:val="24"/>
          <w:szCs w:val="24"/>
          <w:lang w:eastAsia="en-US"/>
        </w:rPr>
        <w:t>and decide on any course of action</w:t>
      </w:r>
    </w:p>
    <w:p w14:paraId="432BF816" w14:textId="77777777" w:rsidR="00C059CD" w:rsidRPr="006F7E2B" w:rsidRDefault="00C059CD" w:rsidP="006F7E2B">
      <w:pPr>
        <w:rPr>
          <w:rFonts w:ascii="Times New Roman" w:eastAsia="Times New Roman" w:hAnsi="Times New Roman" w:cs="Times New Roman"/>
          <w:b/>
          <w:color w:val="auto"/>
          <w:sz w:val="24"/>
          <w:szCs w:val="24"/>
          <w:lang w:eastAsia="en-US"/>
        </w:rPr>
      </w:pPr>
    </w:p>
    <w:p w14:paraId="68216D31" w14:textId="48ABFAF7" w:rsidR="00582FFB" w:rsidRDefault="00E61DD1" w:rsidP="00582FFB">
      <w:pPr>
        <w:numPr>
          <w:ilvl w:val="0"/>
          <w:numId w:val="30"/>
        </w:numPr>
        <w:spacing w:after="0" w:line="240" w:lineRule="auto"/>
        <w:contextualSpacing/>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582FFB" w:rsidRPr="00582FFB">
        <w:rPr>
          <w:rFonts w:ascii="Times New Roman" w:eastAsia="Times New Roman" w:hAnsi="Times New Roman" w:cs="Times New Roman"/>
          <w:b/>
          <w:color w:val="auto"/>
          <w:sz w:val="24"/>
          <w:szCs w:val="24"/>
          <w:lang w:eastAsia="en-US"/>
        </w:rPr>
        <w:t>Community Matters-</w:t>
      </w:r>
    </w:p>
    <w:p w14:paraId="08C7C321" w14:textId="77777777" w:rsidR="00DE16EB" w:rsidRPr="00582FFB" w:rsidRDefault="00DE16EB" w:rsidP="00DE16EB">
      <w:pPr>
        <w:spacing w:after="0" w:line="240" w:lineRule="auto"/>
        <w:contextualSpacing/>
        <w:rPr>
          <w:rFonts w:ascii="Times New Roman" w:eastAsia="Times New Roman" w:hAnsi="Times New Roman" w:cs="Times New Roman"/>
          <w:b/>
          <w:color w:val="auto"/>
          <w:sz w:val="24"/>
          <w:szCs w:val="24"/>
          <w:lang w:eastAsia="en-US"/>
        </w:rPr>
      </w:pPr>
    </w:p>
    <w:p w14:paraId="628375C5" w14:textId="4F75C1A1" w:rsidR="00582FFB" w:rsidRDefault="005A7854" w:rsidP="00582FF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VAS signs- </w:t>
      </w:r>
      <w:r w:rsidR="00203572">
        <w:rPr>
          <w:rFonts w:ascii="Times New Roman" w:eastAsia="Times New Roman" w:hAnsi="Times New Roman" w:cs="Times New Roman"/>
          <w:bCs/>
          <w:color w:val="auto"/>
          <w:sz w:val="24"/>
          <w:szCs w:val="24"/>
          <w:lang w:eastAsia="en-US"/>
        </w:rPr>
        <w:t>delivered- now waiting on post installation costs.</w:t>
      </w:r>
    </w:p>
    <w:p w14:paraId="2A71B0FF" w14:textId="0CE8D1F1" w:rsidR="00E61DD1" w:rsidRDefault="00E61DD1" w:rsidP="00582FF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To discu</w:t>
      </w:r>
      <w:r w:rsidR="001F4F40">
        <w:rPr>
          <w:rFonts w:ascii="Times New Roman" w:eastAsia="Times New Roman" w:hAnsi="Times New Roman" w:cs="Times New Roman"/>
          <w:bCs/>
          <w:color w:val="auto"/>
          <w:sz w:val="24"/>
          <w:szCs w:val="24"/>
          <w:lang w:eastAsia="en-US"/>
        </w:rPr>
        <w:t>ss siting of History board and planters on Chapel Hill</w:t>
      </w:r>
      <w:r w:rsidR="00270252">
        <w:rPr>
          <w:rFonts w:ascii="Times New Roman" w:eastAsia="Times New Roman" w:hAnsi="Times New Roman" w:cs="Times New Roman"/>
          <w:bCs/>
          <w:color w:val="auto"/>
          <w:sz w:val="24"/>
          <w:szCs w:val="24"/>
          <w:lang w:eastAsia="en-US"/>
        </w:rPr>
        <w:t xml:space="preserve"> and agree to sign NCC Sec144 agreement giving permission for planter installation.</w:t>
      </w:r>
    </w:p>
    <w:p w14:paraId="41792279" w14:textId="2F797092" w:rsidR="006F7E2B" w:rsidRDefault="006F7E2B" w:rsidP="00582FF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River </w:t>
      </w:r>
      <w:r w:rsidR="00864B16">
        <w:rPr>
          <w:rFonts w:ascii="Times New Roman" w:eastAsia="Times New Roman" w:hAnsi="Times New Roman" w:cs="Times New Roman"/>
          <w:bCs/>
          <w:color w:val="auto"/>
          <w:sz w:val="24"/>
          <w:szCs w:val="24"/>
          <w:lang w:eastAsia="en-US"/>
        </w:rPr>
        <w:t>M</w:t>
      </w:r>
      <w:r>
        <w:rPr>
          <w:rFonts w:ascii="Times New Roman" w:eastAsia="Times New Roman" w:hAnsi="Times New Roman" w:cs="Times New Roman"/>
          <w:bCs/>
          <w:color w:val="auto"/>
          <w:sz w:val="24"/>
          <w:szCs w:val="24"/>
          <w:lang w:eastAsia="en-US"/>
        </w:rPr>
        <w:t>ead House- update</w:t>
      </w:r>
    </w:p>
    <w:p w14:paraId="6849F95B" w14:textId="77777777" w:rsidR="00582FFB" w:rsidRPr="00582FFB" w:rsidRDefault="00582FFB" w:rsidP="00582FFB">
      <w:pPr>
        <w:spacing w:after="0" w:line="240" w:lineRule="auto"/>
        <w:rPr>
          <w:rFonts w:ascii="Times New Roman" w:eastAsia="Times New Roman" w:hAnsi="Times New Roman" w:cs="Times New Roman"/>
          <w:bCs/>
          <w:color w:val="auto"/>
          <w:sz w:val="24"/>
          <w:szCs w:val="24"/>
          <w:lang w:eastAsia="en-US"/>
        </w:rPr>
      </w:pPr>
    </w:p>
    <w:p w14:paraId="4D03FC1C" w14:textId="3A4BA651" w:rsidR="0086269E" w:rsidRPr="00E369F5"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District &amp; County Councillors’</w:t>
      </w:r>
      <w:r w:rsidR="0086269E" w:rsidRPr="00582FFB">
        <w:rPr>
          <w:rFonts w:ascii="Times New Roman" w:eastAsia="Times New Roman" w:hAnsi="Times New Roman" w:cs="Times New Roman"/>
          <w:color w:val="auto"/>
          <w:sz w:val="24"/>
          <w:szCs w:val="24"/>
          <w:lang w:eastAsia="en-US"/>
        </w:rPr>
        <w:t xml:space="preserve"> Reports – For Information Only</w:t>
      </w:r>
    </w:p>
    <w:p w14:paraId="7BD8911D" w14:textId="77777777" w:rsidR="005523B6" w:rsidRPr="00F25A80" w:rsidRDefault="005523B6" w:rsidP="00F25A80">
      <w:pPr>
        <w:spacing w:after="0" w:line="240" w:lineRule="auto"/>
        <w:rPr>
          <w:rFonts w:ascii="Times New Roman" w:eastAsia="Times New Roman" w:hAnsi="Times New Roman" w:cs="Times New Roman"/>
          <w:b/>
          <w:color w:val="auto"/>
          <w:sz w:val="24"/>
          <w:szCs w:val="24"/>
          <w:lang w:eastAsia="en-US"/>
        </w:rPr>
      </w:pPr>
    </w:p>
    <w:p w14:paraId="6A5AA68D" w14:textId="77777777" w:rsidR="00AD718D" w:rsidRPr="00AD718D"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the Clerk’s Update</w:t>
      </w:r>
      <w:r w:rsidR="0086269E" w:rsidRPr="00582FFB">
        <w:rPr>
          <w:rFonts w:ascii="Times New Roman" w:eastAsia="Times New Roman" w:hAnsi="Times New Roman" w:cs="Times New Roman"/>
          <w:color w:val="auto"/>
          <w:sz w:val="24"/>
          <w:szCs w:val="24"/>
          <w:lang w:eastAsia="en-US"/>
        </w:rPr>
        <w:t xml:space="preserve"> and correspondence received- </w:t>
      </w:r>
    </w:p>
    <w:p w14:paraId="32EDDEB4" w14:textId="77777777" w:rsidR="008054ED" w:rsidRDefault="00984EE7" w:rsidP="00AD718D">
      <w:pPr>
        <w:spacing w:after="0" w:line="240" w:lineRule="auto"/>
        <w:ind w:left="72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8054ED">
        <w:rPr>
          <w:rFonts w:ascii="Times New Roman" w:eastAsia="Times New Roman" w:hAnsi="Times New Roman" w:cs="Times New Roman"/>
          <w:color w:val="auto"/>
          <w:sz w:val="24"/>
          <w:szCs w:val="24"/>
          <w:lang w:eastAsia="en-US"/>
        </w:rPr>
        <w:t>Report on FOI Training</w:t>
      </w:r>
    </w:p>
    <w:p w14:paraId="3ECDA9C2" w14:textId="6E6A4460" w:rsidR="00AD718D" w:rsidRDefault="008054ED" w:rsidP="00AD718D">
      <w:pPr>
        <w:spacing w:after="0" w:line="240" w:lineRule="auto"/>
        <w:ind w:left="72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r w:rsidR="00CC4AE0">
        <w:rPr>
          <w:rFonts w:ascii="Times New Roman" w:eastAsia="Times New Roman" w:hAnsi="Times New Roman" w:cs="Times New Roman"/>
          <w:color w:val="auto"/>
          <w:sz w:val="24"/>
          <w:szCs w:val="24"/>
          <w:lang w:eastAsia="en-US"/>
        </w:rPr>
        <w:t>JAG Traffic related behaviour-</w:t>
      </w:r>
      <w:r>
        <w:rPr>
          <w:rFonts w:ascii="Times New Roman" w:eastAsia="Times New Roman" w:hAnsi="Times New Roman" w:cs="Times New Roman"/>
          <w:color w:val="auto"/>
          <w:sz w:val="24"/>
          <w:szCs w:val="24"/>
          <w:lang w:eastAsia="en-US"/>
        </w:rPr>
        <w:t>request to identify local problem areas</w:t>
      </w:r>
    </w:p>
    <w:p w14:paraId="4F8C38CA" w14:textId="77777777" w:rsidR="005523B6" w:rsidRPr="005523B6" w:rsidRDefault="005523B6" w:rsidP="005523B6">
      <w:pPr>
        <w:spacing w:after="0" w:line="240" w:lineRule="auto"/>
        <w:rPr>
          <w:rFonts w:ascii="Times New Roman" w:eastAsia="Times New Roman" w:hAnsi="Times New Roman" w:cs="Times New Roman"/>
          <w:b/>
          <w:color w:val="auto"/>
          <w:sz w:val="24"/>
          <w:szCs w:val="24"/>
          <w:lang w:eastAsia="en-US"/>
        </w:rPr>
      </w:pPr>
    </w:p>
    <w:p w14:paraId="3606903A" w14:textId="0B8A9260" w:rsidR="0086269E" w:rsidRPr="005523B6"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To receive the round the table comments</w:t>
      </w:r>
      <w:r w:rsidR="003826C0" w:rsidRPr="00582FFB">
        <w:rPr>
          <w:rFonts w:ascii="Times New Roman" w:eastAsia="Times New Roman" w:hAnsi="Times New Roman" w:cs="Times New Roman"/>
          <w:color w:val="auto"/>
          <w:sz w:val="24"/>
          <w:szCs w:val="24"/>
          <w:lang w:eastAsia="en-US"/>
        </w:rPr>
        <w:t xml:space="preserve"> – For Information Only</w:t>
      </w:r>
    </w:p>
    <w:p w14:paraId="5E1E2AB0" w14:textId="77777777" w:rsidR="005523B6" w:rsidRPr="005523B6" w:rsidRDefault="005523B6" w:rsidP="005523B6">
      <w:pPr>
        <w:spacing w:after="0" w:line="240" w:lineRule="auto"/>
        <w:rPr>
          <w:rFonts w:ascii="Times New Roman" w:eastAsia="Times New Roman" w:hAnsi="Times New Roman" w:cs="Times New Roman"/>
          <w:b/>
          <w:color w:val="auto"/>
          <w:sz w:val="24"/>
          <w:szCs w:val="24"/>
          <w:lang w:eastAsia="en-US"/>
        </w:rPr>
      </w:pPr>
    </w:p>
    <w:p w14:paraId="250BC8F2" w14:textId="1E860809" w:rsidR="0086269E" w:rsidRPr="00CE1C80" w:rsidRDefault="00582FFB" w:rsidP="0086269E">
      <w:pPr>
        <w:pStyle w:val="ListParagraph"/>
        <w:numPr>
          <w:ilvl w:val="0"/>
          <w:numId w:val="30"/>
        </w:num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Close of meeting</w:t>
      </w:r>
      <w:r>
        <w:rPr>
          <w:rFonts w:ascii="Times New Roman" w:eastAsia="Times New Roman" w:hAnsi="Times New Roman" w:cs="Times New Roman"/>
          <w:b/>
          <w:color w:val="auto"/>
          <w:sz w:val="24"/>
          <w:szCs w:val="24"/>
          <w:lang w:eastAsia="en-US"/>
        </w:rPr>
        <w:t xml:space="preserve">- </w:t>
      </w:r>
      <w:r w:rsidR="00737C75">
        <w:rPr>
          <w:rFonts w:ascii="Times New Roman" w:eastAsia="Times New Roman" w:hAnsi="Times New Roman" w:cs="Times New Roman"/>
          <w:bCs/>
          <w:color w:val="auto"/>
          <w:sz w:val="24"/>
          <w:szCs w:val="24"/>
          <w:lang w:eastAsia="en-US"/>
        </w:rPr>
        <w:t xml:space="preserve">Next meeting </w:t>
      </w:r>
      <w:r w:rsidR="001061D2">
        <w:rPr>
          <w:rFonts w:ascii="Times New Roman" w:eastAsia="Times New Roman" w:hAnsi="Times New Roman" w:cs="Times New Roman"/>
          <w:bCs/>
          <w:color w:val="auto"/>
          <w:sz w:val="24"/>
          <w:szCs w:val="24"/>
          <w:lang w:eastAsia="en-US"/>
        </w:rPr>
        <w:t>15</w:t>
      </w:r>
      <w:r w:rsidR="001061D2" w:rsidRPr="001061D2">
        <w:rPr>
          <w:rFonts w:ascii="Times New Roman" w:eastAsia="Times New Roman" w:hAnsi="Times New Roman" w:cs="Times New Roman"/>
          <w:bCs/>
          <w:color w:val="auto"/>
          <w:sz w:val="24"/>
          <w:szCs w:val="24"/>
          <w:vertAlign w:val="superscript"/>
          <w:lang w:eastAsia="en-US"/>
        </w:rPr>
        <w:t>th</w:t>
      </w:r>
      <w:r w:rsidR="001061D2">
        <w:rPr>
          <w:rFonts w:ascii="Times New Roman" w:eastAsia="Times New Roman" w:hAnsi="Times New Roman" w:cs="Times New Roman"/>
          <w:bCs/>
          <w:color w:val="auto"/>
          <w:sz w:val="24"/>
          <w:szCs w:val="24"/>
          <w:lang w:eastAsia="en-US"/>
        </w:rPr>
        <w:t xml:space="preserve"> December 2020</w:t>
      </w:r>
    </w:p>
    <w:p w14:paraId="329D699D" w14:textId="5BE96E6C" w:rsidR="0086269E" w:rsidRPr="00AA4475" w:rsidRDefault="0086269E" w:rsidP="00757522">
      <w:pPr>
        <w:spacing w:after="0"/>
        <w:rPr>
          <w:rFonts w:ascii="Arial" w:hAnsi="Arial" w:cs="Arial"/>
          <w:sz w:val="24"/>
          <w:szCs w:val="24"/>
        </w:rPr>
      </w:pPr>
    </w:p>
    <w:p w14:paraId="253DFC87" w14:textId="560D91F8" w:rsidR="0086269E" w:rsidRPr="00AA4475" w:rsidRDefault="0086269E" w:rsidP="0086269E">
      <w:pPr>
        <w:spacing w:after="0"/>
        <w:ind w:left="513" w:firstLine="720"/>
        <w:rPr>
          <w:rFonts w:ascii="Arial" w:hAnsi="Arial" w:cs="Arial"/>
          <w:sz w:val="24"/>
          <w:szCs w:val="24"/>
        </w:rPr>
      </w:pPr>
    </w:p>
    <w:p w14:paraId="61A5C982" w14:textId="30306814" w:rsidR="0086269E" w:rsidRDefault="0086269E" w:rsidP="0086269E">
      <w:pPr>
        <w:spacing w:after="0"/>
        <w:ind w:left="513" w:firstLine="720"/>
        <w:rPr>
          <w:rFonts w:ascii="Arial" w:hAnsi="Arial" w:cs="Arial"/>
        </w:rPr>
      </w:pPr>
    </w:p>
    <w:p w14:paraId="7762CA73" w14:textId="1C8BF6D0" w:rsidR="00F72C43" w:rsidRDefault="00F72C43" w:rsidP="001813B2">
      <w:pPr>
        <w:spacing w:after="0"/>
        <w:rPr>
          <w:b/>
        </w:rPr>
      </w:pPr>
    </w:p>
    <w:p w14:paraId="4088467B" w14:textId="4704AA02" w:rsidR="00381F63" w:rsidRDefault="00381F63" w:rsidP="001813B2">
      <w:pPr>
        <w:spacing w:after="0"/>
        <w:rPr>
          <w:b/>
        </w:rPr>
      </w:pPr>
    </w:p>
    <w:p w14:paraId="18FAF9F4" w14:textId="6F53B657" w:rsidR="00381F63" w:rsidRDefault="00381F63" w:rsidP="001813B2">
      <w:pPr>
        <w:spacing w:after="0"/>
        <w:rPr>
          <w:b/>
        </w:rPr>
      </w:pPr>
    </w:p>
    <w:p w14:paraId="79872A5A" w14:textId="5170BD8C" w:rsidR="00381F63" w:rsidRDefault="00381F63" w:rsidP="001813B2">
      <w:pPr>
        <w:spacing w:after="0"/>
        <w:rPr>
          <w:b/>
        </w:rPr>
      </w:pPr>
    </w:p>
    <w:p w14:paraId="6D2491A0" w14:textId="2EF3AB4D" w:rsidR="00381F63" w:rsidRDefault="00381F63" w:rsidP="001813B2">
      <w:pPr>
        <w:spacing w:after="0"/>
        <w:rPr>
          <w:b/>
        </w:rPr>
      </w:pPr>
    </w:p>
    <w:p w14:paraId="54FF6C55" w14:textId="65EBDE08" w:rsidR="00381F63" w:rsidRDefault="00381F63" w:rsidP="001813B2">
      <w:pPr>
        <w:spacing w:after="0"/>
        <w:rPr>
          <w:b/>
        </w:rPr>
      </w:pPr>
    </w:p>
    <w:p w14:paraId="24B1BAFD" w14:textId="515F4CD5" w:rsidR="00381F63" w:rsidRDefault="00381F63" w:rsidP="001813B2">
      <w:pPr>
        <w:spacing w:after="0"/>
        <w:rPr>
          <w:b/>
        </w:rPr>
      </w:pPr>
    </w:p>
    <w:p w14:paraId="501367D0" w14:textId="138267A3" w:rsidR="00381F63" w:rsidRDefault="00381F63" w:rsidP="001813B2">
      <w:pPr>
        <w:spacing w:after="0"/>
        <w:rPr>
          <w:b/>
        </w:rPr>
      </w:pPr>
    </w:p>
    <w:p w14:paraId="0CCEA039" w14:textId="6DE57389" w:rsidR="00381F63" w:rsidRDefault="00381F63" w:rsidP="001813B2">
      <w:pPr>
        <w:spacing w:after="0"/>
        <w:rPr>
          <w:b/>
        </w:rPr>
      </w:pPr>
    </w:p>
    <w:p w14:paraId="168E3DE4" w14:textId="69E915B0" w:rsidR="00381F63" w:rsidRDefault="00381F63" w:rsidP="001813B2">
      <w:pPr>
        <w:spacing w:after="0"/>
        <w:rPr>
          <w:b/>
        </w:rPr>
      </w:pPr>
    </w:p>
    <w:p w14:paraId="2DF1F42E" w14:textId="36314A20" w:rsidR="00381F63" w:rsidRDefault="00381F63" w:rsidP="001813B2">
      <w:pPr>
        <w:spacing w:after="0"/>
        <w:rPr>
          <w:b/>
        </w:rPr>
      </w:pPr>
    </w:p>
    <w:p w14:paraId="1BF5770F" w14:textId="32E52E3A" w:rsidR="00381F63" w:rsidRDefault="00381F63" w:rsidP="001813B2">
      <w:pPr>
        <w:spacing w:after="0"/>
        <w:rPr>
          <w:b/>
        </w:rPr>
      </w:pPr>
    </w:p>
    <w:p w14:paraId="1D2B2E41" w14:textId="1C9A3C85" w:rsidR="00381F63" w:rsidRDefault="00381F63" w:rsidP="001813B2">
      <w:pPr>
        <w:spacing w:after="0"/>
        <w:rPr>
          <w:b/>
        </w:rPr>
      </w:pPr>
    </w:p>
    <w:p w14:paraId="64108A0A" w14:textId="698C85A9" w:rsidR="00381F63" w:rsidRDefault="00381F63" w:rsidP="001813B2">
      <w:pPr>
        <w:spacing w:after="0"/>
        <w:rPr>
          <w:b/>
        </w:rPr>
      </w:pPr>
    </w:p>
    <w:p w14:paraId="4EF0910A" w14:textId="7DF91501" w:rsidR="00381F63" w:rsidRDefault="00381F63" w:rsidP="001813B2">
      <w:pPr>
        <w:spacing w:after="0"/>
        <w:rPr>
          <w:b/>
        </w:rPr>
      </w:pPr>
    </w:p>
    <w:p w14:paraId="57A7C88A" w14:textId="5AC535AA" w:rsidR="00381F63" w:rsidRDefault="00381F63" w:rsidP="001813B2">
      <w:pPr>
        <w:spacing w:after="0"/>
        <w:rPr>
          <w:b/>
        </w:rPr>
      </w:pPr>
    </w:p>
    <w:p w14:paraId="5AA8AB4C" w14:textId="13C07C12" w:rsidR="00381F63" w:rsidRDefault="00381F63" w:rsidP="001813B2">
      <w:pPr>
        <w:spacing w:after="0"/>
        <w:rPr>
          <w:b/>
        </w:rPr>
      </w:pPr>
    </w:p>
    <w:p w14:paraId="5A6482DF" w14:textId="5CFD9806" w:rsidR="00381F63" w:rsidRDefault="00381F63" w:rsidP="001813B2">
      <w:pPr>
        <w:spacing w:after="0"/>
        <w:rPr>
          <w:b/>
        </w:rPr>
      </w:pPr>
    </w:p>
    <w:p w14:paraId="07BE176B" w14:textId="2295134E" w:rsidR="00381F63" w:rsidRDefault="00381F63" w:rsidP="001813B2">
      <w:pPr>
        <w:spacing w:after="0"/>
        <w:rPr>
          <w:b/>
        </w:rPr>
      </w:pPr>
    </w:p>
    <w:p w14:paraId="4C1249FD" w14:textId="74AD40A7" w:rsidR="00381F63" w:rsidRDefault="00381F63" w:rsidP="001813B2">
      <w:pPr>
        <w:spacing w:after="0"/>
        <w:rPr>
          <w:b/>
        </w:rPr>
      </w:pPr>
    </w:p>
    <w:p w14:paraId="35964D64" w14:textId="6223BF95" w:rsidR="00381F63" w:rsidRDefault="00381F63" w:rsidP="001813B2">
      <w:pPr>
        <w:spacing w:after="0"/>
        <w:rPr>
          <w:b/>
        </w:rPr>
      </w:pPr>
    </w:p>
    <w:p w14:paraId="10799132" w14:textId="22C3EB61" w:rsidR="00381F63" w:rsidRDefault="00381F63" w:rsidP="001813B2">
      <w:pPr>
        <w:spacing w:after="0"/>
        <w:rPr>
          <w:b/>
        </w:rPr>
      </w:pPr>
    </w:p>
    <w:p w14:paraId="5129B544" w14:textId="481BC10D" w:rsidR="00381F63" w:rsidRDefault="00381F63" w:rsidP="001813B2">
      <w:pPr>
        <w:spacing w:after="0"/>
        <w:rPr>
          <w:b/>
        </w:rPr>
      </w:pPr>
    </w:p>
    <w:p w14:paraId="6BC9F745" w14:textId="3E201351" w:rsidR="00381F63" w:rsidRDefault="00381F63" w:rsidP="001813B2">
      <w:pPr>
        <w:spacing w:after="0"/>
        <w:rPr>
          <w:b/>
        </w:rPr>
      </w:pPr>
    </w:p>
    <w:p w14:paraId="6F91F100" w14:textId="4CD78064" w:rsidR="00381F63" w:rsidRDefault="00381F63" w:rsidP="001813B2">
      <w:pPr>
        <w:spacing w:after="0"/>
        <w:rPr>
          <w:b/>
        </w:rPr>
      </w:pPr>
    </w:p>
    <w:p w14:paraId="02654BAE" w14:textId="03151367" w:rsidR="00381F63" w:rsidRDefault="00381F63" w:rsidP="001813B2">
      <w:pPr>
        <w:spacing w:after="0"/>
        <w:rPr>
          <w:b/>
        </w:rPr>
      </w:pPr>
    </w:p>
    <w:p w14:paraId="5A960AF2" w14:textId="492EBD0D" w:rsidR="00381F63" w:rsidRDefault="00381F63" w:rsidP="001813B2">
      <w:pPr>
        <w:spacing w:after="0"/>
        <w:rPr>
          <w:b/>
        </w:rPr>
      </w:pPr>
    </w:p>
    <w:p w14:paraId="21177770" w14:textId="1C4DC3C1" w:rsidR="00381F63" w:rsidRDefault="00381F63" w:rsidP="001813B2">
      <w:pPr>
        <w:spacing w:after="0"/>
        <w:rPr>
          <w:b/>
        </w:rPr>
      </w:pPr>
    </w:p>
    <w:p w14:paraId="239533E7" w14:textId="77777777" w:rsidR="00A8195D" w:rsidRDefault="00A8195D" w:rsidP="001813B2">
      <w:pPr>
        <w:spacing w:after="0"/>
        <w:rPr>
          <w:b/>
        </w:rPr>
      </w:pPr>
    </w:p>
    <w:p w14:paraId="287CC591" w14:textId="77777777" w:rsidR="00A8195D" w:rsidRDefault="00A8195D" w:rsidP="001813B2">
      <w:pPr>
        <w:spacing w:after="0"/>
        <w:rPr>
          <w:b/>
        </w:rPr>
      </w:pPr>
    </w:p>
    <w:p w14:paraId="79B15A66" w14:textId="77777777" w:rsidR="00A8195D" w:rsidRDefault="00A8195D" w:rsidP="001813B2">
      <w:pPr>
        <w:spacing w:after="0"/>
        <w:rPr>
          <w:b/>
        </w:rPr>
      </w:pPr>
    </w:p>
    <w:p w14:paraId="105C523C" w14:textId="77734AB5" w:rsidR="00381F63" w:rsidRDefault="00381F63" w:rsidP="001813B2">
      <w:pPr>
        <w:spacing w:after="0"/>
        <w:rPr>
          <w:b/>
        </w:rPr>
      </w:pPr>
      <w:r>
        <w:rPr>
          <w:b/>
        </w:rPr>
        <w:t>Appendix 1</w:t>
      </w:r>
      <w:r w:rsidR="00AF433F">
        <w:rPr>
          <w:b/>
        </w:rPr>
        <w:t>-Street Lighting electric costs</w:t>
      </w:r>
    </w:p>
    <w:p w14:paraId="5BE87FB5" w14:textId="77777777" w:rsidR="00381F63" w:rsidRDefault="00381F63" w:rsidP="001813B2">
      <w:pPr>
        <w:spacing w:after="0"/>
        <w:rPr>
          <w:b/>
        </w:rPr>
      </w:pPr>
    </w:p>
    <w:tbl>
      <w:tblPr>
        <w:tblStyle w:val="TableGrid"/>
        <w:tblW w:w="10485" w:type="dxa"/>
        <w:tblLook w:val="04A0" w:firstRow="1" w:lastRow="0" w:firstColumn="1" w:lastColumn="0" w:noHBand="0" w:noVBand="1"/>
      </w:tblPr>
      <w:tblGrid>
        <w:gridCol w:w="2049"/>
        <w:gridCol w:w="2908"/>
        <w:gridCol w:w="2976"/>
        <w:gridCol w:w="2552"/>
      </w:tblGrid>
      <w:tr w:rsidR="00A74B76" w14:paraId="768E4EBB" w14:textId="77777777" w:rsidTr="00AF433F">
        <w:tc>
          <w:tcPr>
            <w:tcW w:w="2049" w:type="dxa"/>
          </w:tcPr>
          <w:p w14:paraId="0F973698" w14:textId="77777777" w:rsidR="00A74B76" w:rsidRDefault="00A74B76" w:rsidP="001813B2">
            <w:pPr>
              <w:spacing w:after="0"/>
              <w:rPr>
                <w:b/>
              </w:rPr>
            </w:pPr>
          </w:p>
        </w:tc>
        <w:tc>
          <w:tcPr>
            <w:tcW w:w="2908" w:type="dxa"/>
          </w:tcPr>
          <w:p w14:paraId="37163192" w14:textId="372B9A02" w:rsidR="00A74B76" w:rsidRDefault="00A74B76" w:rsidP="001813B2">
            <w:pPr>
              <w:spacing w:after="0"/>
              <w:rPr>
                <w:b/>
              </w:rPr>
            </w:pPr>
            <w:r>
              <w:rPr>
                <w:b/>
              </w:rPr>
              <w:t>CUS</w:t>
            </w:r>
          </w:p>
        </w:tc>
        <w:tc>
          <w:tcPr>
            <w:tcW w:w="2976" w:type="dxa"/>
          </w:tcPr>
          <w:p w14:paraId="69788B66" w14:textId="329683C9" w:rsidR="00A74B76" w:rsidRDefault="00A74B76" w:rsidP="001813B2">
            <w:pPr>
              <w:spacing w:after="0"/>
              <w:rPr>
                <w:b/>
              </w:rPr>
            </w:pPr>
            <w:r>
              <w:rPr>
                <w:b/>
              </w:rPr>
              <w:t>Eon 12mnth</w:t>
            </w:r>
          </w:p>
        </w:tc>
        <w:tc>
          <w:tcPr>
            <w:tcW w:w="2552" w:type="dxa"/>
          </w:tcPr>
          <w:p w14:paraId="5088AE55" w14:textId="476FBA66" w:rsidR="00A74B76" w:rsidRDefault="00A74B76" w:rsidP="001813B2">
            <w:pPr>
              <w:spacing w:after="0"/>
              <w:rPr>
                <w:b/>
              </w:rPr>
            </w:pPr>
            <w:r>
              <w:rPr>
                <w:b/>
              </w:rPr>
              <w:t>Eon 36mnth</w:t>
            </w:r>
          </w:p>
        </w:tc>
      </w:tr>
      <w:tr w:rsidR="00A74B76" w14:paraId="0B4A7495" w14:textId="77777777" w:rsidTr="00AF433F">
        <w:tc>
          <w:tcPr>
            <w:tcW w:w="2049" w:type="dxa"/>
          </w:tcPr>
          <w:p w14:paraId="4C6F44E8" w14:textId="6E223958" w:rsidR="00A74B76" w:rsidRDefault="00A74B76" w:rsidP="001813B2">
            <w:pPr>
              <w:spacing w:after="0"/>
              <w:rPr>
                <w:b/>
              </w:rPr>
            </w:pPr>
            <w:r>
              <w:rPr>
                <w:b/>
              </w:rPr>
              <w:t>Standing Charge</w:t>
            </w:r>
          </w:p>
        </w:tc>
        <w:tc>
          <w:tcPr>
            <w:tcW w:w="2908" w:type="dxa"/>
          </w:tcPr>
          <w:p w14:paraId="63B3648D" w14:textId="5C05532C" w:rsidR="00A74B76" w:rsidRDefault="00A74B76" w:rsidP="001813B2">
            <w:pPr>
              <w:spacing w:after="0"/>
              <w:rPr>
                <w:b/>
              </w:rPr>
            </w:pPr>
            <w:r>
              <w:rPr>
                <w:b/>
              </w:rPr>
              <w:t>31.39p/day</w:t>
            </w:r>
          </w:p>
        </w:tc>
        <w:tc>
          <w:tcPr>
            <w:tcW w:w="2976" w:type="dxa"/>
          </w:tcPr>
          <w:p w14:paraId="7425611E" w14:textId="45818318" w:rsidR="00A74B76" w:rsidRDefault="00A74B76" w:rsidP="001813B2">
            <w:pPr>
              <w:spacing w:after="0"/>
              <w:rPr>
                <w:b/>
              </w:rPr>
            </w:pPr>
            <w:r>
              <w:rPr>
                <w:b/>
              </w:rPr>
              <w:t>57.80p/day</w:t>
            </w:r>
          </w:p>
        </w:tc>
        <w:tc>
          <w:tcPr>
            <w:tcW w:w="2552" w:type="dxa"/>
          </w:tcPr>
          <w:p w14:paraId="590BAB51" w14:textId="1F4B4700" w:rsidR="00A74B76" w:rsidRDefault="00A74B76" w:rsidP="001813B2">
            <w:pPr>
              <w:spacing w:after="0"/>
              <w:rPr>
                <w:b/>
              </w:rPr>
            </w:pPr>
            <w:r>
              <w:rPr>
                <w:b/>
              </w:rPr>
              <w:t>57.80p/day</w:t>
            </w:r>
          </w:p>
        </w:tc>
      </w:tr>
      <w:tr w:rsidR="00A74B76" w14:paraId="10A4747F" w14:textId="77777777" w:rsidTr="00AF433F">
        <w:tc>
          <w:tcPr>
            <w:tcW w:w="2049" w:type="dxa"/>
          </w:tcPr>
          <w:p w14:paraId="42673379" w14:textId="5E2D1222" w:rsidR="00A74B76" w:rsidRDefault="00A74B76" w:rsidP="001813B2">
            <w:pPr>
              <w:spacing w:after="0"/>
              <w:rPr>
                <w:b/>
              </w:rPr>
            </w:pPr>
            <w:r>
              <w:rPr>
                <w:b/>
              </w:rPr>
              <w:t xml:space="preserve">Unit rate </w:t>
            </w:r>
          </w:p>
        </w:tc>
        <w:tc>
          <w:tcPr>
            <w:tcW w:w="2908" w:type="dxa"/>
          </w:tcPr>
          <w:p w14:paraId="0C2E7D68" w14:textId="0DEAD0A4" w:rsidR="00A74B76" w:rsidRDefault="00A74B76" w:rsidP="001813B2">
            <w:pPr>
              <w:spacing w:after="0"/>
              <w:rPr>
                <w:b/>
              </w:rPr>
            </w:pPr>
            <w:r>
              <w:rPr>
                <w:b/>
              </w:rPr>
              <w:t>18.13 day (1047 units)</w:t>
            </w:r>
          </w:p>
        </w:tc>
        <w:tc>
          <w:tcPr>
            <w:tcW w:w="2976" w:type="dxa"/>
          </w:tcPr>
          <w:p w14:paraId="6E8DA717" w14:textId="4F8672C7" w:rsidR="00A74B76" w:rsidRDefault="00A74B76" w:rsidP="001813B2">
            <w:pPr>
              <w:spacing w:after="0"/>
              <w:rPr>
                <w:b/>
              </w:rPr>
            </w:pPr>
            <w:r>
              <w:rPr>
                <w:b/>
              </w:rPr>
              <w:t>15.99p per unit   (5235pa)</w:t>
            </w:r>
          </w:p>
        </w:tc>
        <w:tc>
          <w:tcPr>
            <w:tcW w:w="2552" w:type="dxa"/>
          </w:tcPr>
          <w:p w14:paraId="4B5012EB" w14:textId="5B5C5ECC" w:rsidR="00A74B76" w:rsidRDefault="00A74B76" w:rsidP="001813B2">
            <w:pPr>
              <w:spacing w:after="0"/>
              <w:rPr>
                <w:b/>
              </w:rPr>
            </w:pPr>
            <w:r>
              <w:rPr>
                <w:b/>
              </w:rPr>
              <w:t>15.577 per unit (5235 pa)</w:t>
            </w:r>
          </w:p>
        </w:tc>
      </w:tr>
      <w:tr w:rsidR="00A74B76" w14:paraId="661CFEFB" w14:textId="77777777" w:rsidTr="00AF433F">
        <w:tc>
          <w:tcPr>
            <w:tcW w:w="2049" w:type="dxa"/>
          </w:tcPr>
          <w:p w14:paraId="1015D341" w14:textId="77777777" w:rsidR="00A74B76" w:rsidRDefault="00A74B76" w:rsidP="001813B2">
            <w:pPr>
              <w:spacing w:after="0"/>
              <w:rPr>
                <w:b/>
              </w:rPr>
            </w:pPr>
          </w:p>
        </w:tc>
        <w:tc>
          <w:tcPr>
            <w:tcW w:w="2908" w:type="dxa"/>
          </w:tcPr>
          <w:p w14:paraId="3056110C" w14:textId="74C0607A" w:rsidR="00A74B76" w:rsidRDefault="00A74B76" w:rsidP="001813B2">
            <w:pPr>
              <w:spacing w:after="0"/>
              <w:rPr>
                <w:b/>
              </w:rPr>
            </w:pPr>
            <w:r>
              <w:rPr>
                <w:b/>
              </w:rPr>
              <w:t>13.48 night (4188 units)</w:t>
            </w:r>
          </w:p>
        </w:tc>
        <w:tc>
          <w:tcPr>
            <w:tcW w:w="2976" w:type="dxa"/>
          </w:tcPr>
          <w:p w14:paraId="70D8C82E" w14:textId="77777777" w:rsidR="00A74B76" w:rsidRDefault="00A74B76" w:rsidP="001813B2">
            <w:pPr>
              <w:spacing w:after="0"/>
              <w:rPr>
                <w:b/>
              </w:rPr>
            </w:pPr>
          </w:p>
        </w:tc>
        <w:tc>
          <w:tcPr>
            <w:tcW w:w="2552" w:type="dxa"/>
          </w:tcPr>
          <w:p w14:paraId="47849036" w14:textId="77777777" w:rsidR="00A74B76" w:rsidRDefault="00A74B76" w:rsidP="001813B2">
            <w:pPr>
              <w:spacing w:after="0"/>
              <w:rPr>
                <w:b/>
              </w:rPr>
            </w:pPr>
          </w:p>
        </w:tc>
      </w:tr>
      <w:tr w:rsidR="00A74B76" w14:paraId="0BE59651" w14:textId="77777777" w:rsidTr="00AF433F">
        <w:tc>
          <w:tcPr>
            <w:tcW w:w="2049" w:type="dxa"/>
          </w:tcPr>
          <w:p w14:paraId="016ED42E" w14:textId="5BED88AD" w:rsidR="00A74B76" w:rsidRDefault="00A74B76" w:rsidP="001813B2">
            <w:pPr>
              <w:spacing w:after="0"/>
              <w:rPr>
                <w:b/>
              </w:rPr>
            </w:pPr>
            <w:r>
              <w:rPr>
                <w:b/>
              </w:rPr>
              <w:t>Approx annual cost</w:t>
            </w:r>
          </w:p>
        </w:tc>
        <w:tc>
          <w:tcPr>
            <w:tcW w:w="2908" w:type="dxa"/>
          </w:tcPr>
          <w:p w14:paraId="13CEA45B" w14:textId="42A131FC" w:rsidR="00A74B76" w:rsidRDefault="00A74B76" w:rsidP="001813B2">
            <w:pPr>
              <w:spacing w:after="0"/>
              <w:rPr>
                <w:b/>
              </w:rPr>
            </w:pPr>
            <w:r>
              <w:rPr>
                <w:b/>
              </w:rPr>
              <w:t>£868.93</w:t>
            </w:r>
          </w:p>
        </w:tc>
        <w:tc>
          <w:tcPr>
            <w:tcW w:w="2976" w:type="dxa"/>
          </w:tcPr>
          <w:p w14:paraId="79840103" w14:textId="5BFA6DF5" w:rsidR="00A74B76" w:rsidRDefault="00A74B76" w:rsidP="001813B2">
            <w:pPr>
              <w:spacing w:after="0"/>
              <w:rPr>
                <w:b/>
              </w:rPr>
            </w:pPr>
            <w:r>
              <w:rPr>
                <w:b/>
              </w:rPr>
              <w:t xml:space="preserve">£1048 </w:t>
            </w:r>
          </w:p>
        </w:tc>
        <w:tc>
          <w:tcPr>
            <w:tcW w:w="2552" w:type="dxa"/>
          </w:tcPr>
          <w:p w14:paraId="5827C025" w14:textId="4C809E3B" w:rsidR="00A74B76" w:rsidRDefault="00A74B76" w:rsidP="001813B2">
            <w:pPr>
              <w:spacing w:after="0"/>
              <w:rPr>
                <w:b/>
              </w:rPr>
            </w:pPr>
            <w:r>
              <w:rPr>
                <w:b/>
              </w:rPr>
              <w:t xml:space="preserve">£1026 </w:t>
            </w:r>
          </w:p>
        </w:tc>
      </w:tr>
    </w:tbl>
    <w:p w14:paraId="7831716C" w14:textId="77777777" w:rsidR="00814CCB" w:rsidRDefault="00814CCB" w:rsidP="001813B2">
      <w:pPr>
        <w:spacing w:after="0"/>
        <w:rPr>
          <w:b/>
        </w:rPr>
      </w:pPr>
    </w:p>
    <w:p w14:paraId="6BF8A173" w14:textId="3C56B442" w:rsidR="00591F1F" w:rsidRDefault="00591F1F" w:rsidP="00591F1F">
      <w:pPr>
        <w:spacing w:after="0"/>
        <w:rPr>
          <w:bCs/>
          <w:i/>
          <w:iCs/>
        </w:rPr>
      </w:pPr>
    </w:p>
    <w:p w14:paraId="654E2F00" w14:textId="07520E05" w:rsidR="00591F1F" w:rsidRDefault="00591F1F" w:rsidP="00591F1F">
      <w:pPr>
        <w:spacing w:after="0"/>
        <w:rPr>
          <w:b/>
        </w:rPr>
      </w:pPr>
      <w:r>
        <w:rPr>
          <w:b/>
        </w:rPr>
        <w:t>Appendix 2</w:t>
      </w:r>
      <w:r w:rsidR="00AF433F">
        <w:rPr>
          <w:b/>
        </w:rPr>
        <w:t xml:space="preserve">  Proposal for yellow lines- Chapel Hill</w:t>
      </w:r>
    </w:p>
    <w:p w14:paraId="02954137" w14:textId="4F96B3B0" w:rsidR="00591F1F" w:rsidRDefault="00591F1F" w:rsidP="00591F1F">
      <w:pPr>
        <w:spacing w:after="0"/>
        <w:rPr>
          <w:b/>
        </w:rPr>
      </w:pPr>
    </w:p>
    <w:p w14:paraId="63784FD6" w14:textId="4355805E" w:rsidR="00F13080" w:rsidRDefault="00F13080" w:rsidP="00591F1F">
      <w:pPr>
        <w:spacing w:after="0"/>
        <w:rPr>
          <w:b/>
        </w:rPr>
      </w:pPr>
      <w:r>
        <w:rPr>
          <w:noProof/>
        </w:rPr>
        <w:drawing>
          <wp:inline distT="0" distB="0" distL="0" distR="0" wp14:anchorId="422A72FC" wp14:editId="78AE5050">
            <wp:extent cx="7076873" cy="495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79168" cy="4954606"/>
                    </a:xfrm>
                    <a:prstGeom prst="rect">
                      <a:avLst/>
                    </a:prstGeom>
                  </pic:spPr>
                </pic:pic>
              </a:graphicData>
            </a:graphic>
          </wp:inline>
        </w:drawing>
      </w:r>
    </w:p>
    <w:sectPr w:rsidR="00F13080" w:rsidSect="00A8195D">
      <w:headerReference w:type="default" r:id="rId11"/>
      <w:footerReference w:type="default" r:id="rId12"/>
      <w:headerReference w:type="first" r:id="rId13"/>
      <w:footerReference w:type="first" r:id="rId14"/>
      <w:pgSz w:w="11906" w:h="16838"/>
      <w:pgMar w:top="720" w:right="720" w:bottom="720" w:left="720" w:header="34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BA501" w14:textId="77777777" w:rsidR="001A24B3" w:rsidRDefault="001A24B3" w:rsidP="004E13A8">
      <w:pPr>
        <w:spacing w:after="0" w:line="240" w:lineRule="auto"/>
      </w:pPr>
      <w:r>
        <w:separator/>
      </w:r>
    </w:p>
  </w:endnote>
  <w:endnote w:type="continuationSeparator" w:id="0">
    <w:p w14:paraId="785748A7" w14:textId="77777777" w:rsidR="001A24B3" w:rsidRDefault="001A24B3"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02A5" w14:textId="1C4937FB" w:rsidR="0066586C" w:rsidRPr="00E34706" w:rsidRDefault="0066586C" w:rsidP="0066586C">
    <w:pPr>
      <w:spacing w:after="234" w:line="249" w:lineRule="auto"/>
      <w:ind w:left="101" w:hanging="10"/>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6BDB" w14:textId="175B51B6" w:rsidR="00A8195D" w:rsidRPr="00561189" w:rsidRDefault="00A8195D">
    <w:pPr>
      <w:pStyle w:val="Footer"/>
      <w:rPr>
        <w:sz w:val="18"/>
        <w:szCs w:val="18"/>
      </w:rPr>
    </w:pPr>
    <w:r w:rsidRPr="00561189">
      <w:rPr>
        <w:sz w:val="18"/>
        <w:szCs w:val="18"/>
      </w:rPr>
      <w:t>*Members of the public are invited</w:t>
    </w:r>
    <w:r w:rsidR="00561189">
      <w:rPr>
        <w:sz w:val="18"/>
        <w:szCs w:val="18"/>
      </w:rPr>
      <w:t xml:space="preserve"> to</w:t>
    </w:r>
    <w:r w:rsidRPr="00561189">
      <w:rPr>
        <w:sz w:val="18"/>
        <w:szCs w:val="18"/>
      </w:rPr>
      <w:t xml:space="preserve"> address the Council for 3 minutes each at the beginning of the meeting through the Chair in relation to any item on the Agenda.  The maximum time limit for this item is 15 mins, in accordance with the Standing Orders adopted by the Council.  The Meeting may be recorded</w:t>
    </w:r>
    <w:r w:rsidR="00561189">
      <w:rPr>
        <w:sz w:val="18"/>
        <w:szCs w:val="18"/>
      </w:rPr>
      <w:t xml:space="preserve"> by the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7161" w14:textId="77777777" w:rsidR="001A24B3" w:rsidRDefault="001A24B3" w:rsidP="004E13A8">
      <w:pPr>
        <w:spacing w:after="0" w:line="240" w:lineRule="auto"/>
      </w:pPr>
      <w:r>
        <w:separator/>
      </w:r>
    </w:p>
  </w:footnote>
  <w:footnote w:type="continuationSeparator" w:id="0">
    <w:p w14:paraId="5E22586B" w14:textId="77777777" w:rsidR="001A24B3" w:rsidRDefault="001A24B3"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53B7" w14:textId="77777777" w:rsidR="00A74B76" w:rsidRPr="00656447" w:rsidRDefault="00A74B76"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2336" behindDoc="1" locked="0" layoutInCell="1" allowOverlap="1" wp14:anchorId="3F9249B4" wp14:editId="6A2266C3">
          <wp:simplePos x="0" y="0"/>
          <wp:positionH relativeFrom="column">
            <wp:posOffset>5616575</wp:posOffset>
          </wp:positionH>
          <wp:positionV relativeFrom="page">
            <wp:posOffset>85725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1E018A65" w14:textId="77777777" w:rsidR="00A74B76" w:rsidRPr="002738F3" w:rsidRDefault="00A74B76"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3C27025C" w14:textId="77777777" w:rsidR="00A74B76" w:rsidRPr="002738F3" w:rsidRDefault="00A74B76"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1A5CAA55" w14:textId="77777777" w:rsidR="00A74B76" w:rsidRPr="002738F3" w:rsidRDefault="00A74B76"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18ADC80" w14:textId="6FFDD265" w:rsidR="004E13A8" w:rsidRPr="002738F3" w:rsidRDefault="004E13A8" w:rsidP="00A74B76">
    <w:pPr>
      <w:spacing w:after="0" w:line="240" w:lineRule="auto"/>
      <w:ind w:right="1225"/>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94D1" w14:textId="6F220048" w:rsidR="00667A74" w:rsidRPr="00656447" w:rsidRDefault="00656447"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60288" behindDoc="1" locked="0" layoutInCell="1" allowOverlap="1" wp14:anchorId="52315EA5" wp14:editId="61769C24">
          <wp:simplePos x="0" y="0"/>
          <wp:positionH relativeFrom="column">
            <wp:posOffset>5616575</wp:posOffset>
          </wp:positionH>
          <wp:positionV relativeFrom="page">
            <wp:posOffset>85725</wp:posOffset>
          </wp:positionV>
          <wp:extent cx="850265" cy="1219200"/>
          <wp:effectExtent l="0" t="0" r="6985" b="0"/>
          <wp:wrapTight wrapText="bothSides">
            <wp:wrapPolygon edited="0">
              <wp:start x="0" y="0"/>
              <wp:lineTo x="0" y="21263"/>
              <wp:lineTo x="21294" y="21263"/>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sidR="00FC2F54">
      <w:rPr>
        <w:caps/>
        <w:color w:val="auto"/>
        <w:sz w:val="52"/>
        <w:szCs w:val="52"/>
      </w:rPr>
      <w:t xml:space="preserve">       </w:t>
    </w:r>
    <w:r w:rsidR="00667A74" w:rsidRPr="00656447">
      <w:rPr>
        <w:caps/>
        <w:color w:val="6A392C"/>
        <w:sz w:val="52"/>
        <w:szCs w:val="52"/>
      </w:rPr>
      <w:t>IsLIP PARISH COUNCIL</w:t>
    </w:r>
    <w:r w:rsidR="00FC2F54" w:rsidRPr="00656447">
      <w:rPr>
        <w:caps/>
        <w:color w:val="6A392C"/>
        <w:sz w:val="52"/>
        <w:szCs w:val="52"/>
      </w:rPr>
      <w:t xml:space="preserve">     </w:t>
    </w:r>
  </w:p>
  <w:p w14:paraId="0043AB06" w14:textId="1B9FD673" w:rsidR="000F73CA" w:rsidRPr="002738F3" w:rsidRDefault="000F73CA"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r>
    <w:r w:rsidR="00656447">
      <w:rPr>
        <w:rFonts w:ascii="Arial" w:eastAsia="Arial" w:hAnsi="Arial" w:cs="Arial"/>
        <w:b/>
      </w:rPr>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3F04AFE4" w14:textId="77777777" w:rsidR="000F73CA" w:rsidRPr="002738F3" w:rsidRDefault="000F73CA"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31DC85D6" w14:textId="77777777" w:rsidR="000F73CA" w:rsidRPr="002738F3" w:rsidRDefault="000F73CA" w:rsidP="005C15F4">
    <w:pPr>
      <w:spacing w:after="0" w:line="240" w:lineRule="auto"/>
      <w:ind w:left="10" w:right="1225" w:firstLine="710"/>
      <w:jc w:val="center"/>
      <w:rPr>
        <w:sz w:val="20"/>
        <w:szCs w:val="20"/>
      </w:rPr>
    </w:pPr>
    <w:bookmarkStart w:id="0" w:name="_Hlk56000499"/>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bookmarkEnd w:id="0"/>
  <w:p w14:paraId="385D5D00" w14:textId="77777777" w:rsidR="000F73CA" w:rsidRDefault="000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A2C71"/>
    <w:multiLevelType w:val="hybridMultilevel"/>
    <w:tmpl w:val="7F92809A"/>
    <w:lvl w:ilvl="0" w:tplc="C64E3C9C">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7"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E73B4"/>
    <w:multiLevelType w:val="hybridMultilevel"/>
    <w:tmpl w:val="7C3EC3D2"/>
    <w:lvl w:ilvl="0" w:tplc="510C9E4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9A74F1"/>
    <w:multiLevelType w:val="hybridMultilevel"/>
    <w:tmpl w:val="57585622"/>
    <w:lvl w:ilvl="0" w:tplc="47F4E34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4" w15:restartNumberingAfterBreak="0">
    <w:nsid w:val="3BC77F24"/>
    <w:multiLevelType w:val="hybridMultilevel"/>
    <w:tmpl w:val="4DE6E148"/>
    <w:lvl w:ilvl="0" w:tplc="7F6CB38A">
      <w:start w:val="53"/>
      <w:numFmt w:val="decimalZero"/>
      <w:lvlText w:val="20/%1"/>
      <w:lvlJc w:val="left"/>
      <w:pPr>
        <w:ind w:left="513" w:hanging="36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5" w15:restartNumberingAfterBreak="0">
    <w:nsid w:val="47AF507F"/>
    <w:multiLevelType w:val="hybridMultilevel"/>
    <w:tmpl w:val="795AE6B4"/>
    <w:lvl w:ilvl="0" w:tplc="A852D3E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6"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1" w15:restartNumberingAfterBreak="0">
    <w:nsid w:val="735F437A"/>
    <w:multiLevelType w:val="hybridMultilevel"/>
    <w:tmpl w:val="7EA61EBA"/>
    <w:lvl w:ilvl="0" w:tplc="5002E1E4">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2"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34"/>
  </w:num>
  <w:num w:numId="3">
    <w:abstractNumId w:val="28"/>
  </w:num>
  <w:num w:numId="4">
    <w:abstractNumId w:val="10"/>
  </w:num>
  <w:num w:numId="5">
    <w:abstractNumId w:val="5"/>
  </w:num>
  <w:num w:numId="6">
    <w:abstractNumId w:val="18"/>
  </w:num>
  <w:num w:numId="7">
    <w:abstractNumId w:val="9"/>
  </w:num>
  <w:num w:numId="8">
    <w:abstractNumId w:val="32"/>
  </w:num>
  <w:num w:numId="9">
    <w:abstractNumId w:val="27"/>
  </w:num>
  <w:num w:numId="10">
    <w:abstractNumId w:val="12"/>
  </w:num>
  <w:num w:numId="11">
    <w:abstractNumId w:val="29"/>
  </w:num>
  <w:num w:numId="12">
    <w:abstractNumId w:val="3"/>
  </w:num>
  <w:num w:numId="13">
    <w:abstractNumId w:val="7"/>
  </w:num>
  <w:num w:numId="14">
    <w:abstractNumId w:val="26"/>
  </w:num>
  <w:num w:numId="15">
    <w:abstractNumId w:val="8"/>
  </w:num>
  <w:num w:numId="16">
    <w:abstractNumId w:val="13"/>
  </w:num>
  <w:num w:numId="17">
    <w:abstractNumId w:val="19"/>
  </w:num>
  <w:num w:numId="18">
    <w:abstractNumId w:val="33"/>
  </w:num>
  <w:num w:numId="19">
    <w:abstractNumId w:val="16"/>
  </w:num>
  <w:num w:numId="20">
    <w:abstractNumId w:val="14"/>
  </w:num>
  <w:num w:numId="21">
    <w:abstractNumId w:val="15"/>
  </w:num>
  <w:num w:numId="22">
    <w:abstractNumId w:val="21"/>
  </w:num>
  <w:num w:numId="23">
    <w:abstractNumId w:val="23"/>
  </w:num>
  <w:num w:numId="24">
    <w:abstractNumId w:val="1"/>
  </w:num>
  <w:num w:numId="25">
    <w:abstractNumId w:val="22"/>
  </w:num>
  <w:num w:numId="26">
    <w:abstractNumId w:val="4"/>
  </w:num>
  <w:num w:numId="27">
    <w:abstractNumId w:val="17"/>
  </w:num>
  <w:num w:numId="28">
    <w:abstractNumId w:val="0"/>
  </w:num>
  <w:num w:numId="29">
    <w:abstractNumId w:val="35"/>
  </w:num>
  <w:num w:numId="30">
    <w:abstractNumId w:val="24"/>
  </w:num>
  <w:num w:numId="31">
    <w:abstractNumId w:val="31"/>
  </w:num>
  <w:num w:numId="32">
    <w:abstractNumId w:val="30"/>
  </w:num>
  <w:num w:numId="33">
    <w:abstractNumId w:val="20"/>
  </w:num>
  <w:num w:numId="34">
    <w:abstractNumId w:val="1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26DD0"/>
    <w:rsid w:val="00043AB3"/>
    <w:rsid w:val="00066981"/>
    <w:rsid w:val="00067002"/>
    <w:rsid w:val="00077631"/>
    <w:rsid w:val="000926AC"/>
    <w:rsid w:val="000952BE"/>
    <w:rsid w:val="000A5B17"/>
    <w:rsid w:val="000B1AC6"/>
    <w:rsid w:val="000B7652"/>
    <w:rsid w:val="000E4F5B"/>
    <w:rsid w:val="000E6245"/>
    <w:rsid w:val="000F0C5E"/>
    <w:rsid w:val="000F4BD3"/>
    <w:rsid w:val="000F73CA"/>
    <w:rsid w:val="000F7658"/>
    <w:rsid w:val="00102326"/>
    <w:rsid w:val="001061D2"/>
    <w:rsid w:val="00110A4F"/>
    <w:rsid w:val="00145E9D"/>
    <w:rsid w:val="00160509"/>
    <w:rsid w:val="00170260"/>
    <w:rsid w:val="00172FEE"/>
    <w:rsid w:val="001772BE"/>
    <w:rsid w:val="001813B2"/>
    <w:rsid w:val="001834E6"/>
    <w:rsid w:val="001A24B3"/>
    <w:rsid w:val="001A2DDC"/>
    <w:rsid w:val="001A3A15"/>
    <w:rsid w:val="001E2FE8"/>
    <w:rsid w:val="001E4CEC"/>
    <w:rsid w:val="001F4F40"/>
    <w:rsid w:val="00203572"/>
    <w:rsid w:val="002057E1"/>
    <w:rsid w:val="00213A92"/>
    <w:rsid w:val="00213F59"/>
    <w:rsid w:val="00241831"/>
    <w:rsid w:val="00244508"/>
    <w:rsid w:val="002571FF"/>
    <w:rsid w:val="00260C6C"/>
    <w:rsid w:val="0026675B"/>
    <w:rsid w:val="00270252"/>
    <w:rsid w:val="002738F3"/>
    <w:rsid w:val="00281667"/>
    <w:rsid w:val="00286141"/>
    <w:rsid w:val="00290198"/>
    <w:rsid w:val="0029668C"/>
    <w:rsid w:val="002F02A7"/>
    <w:rsid w:val="00320A8C"/>
    <w:rsid w:val="00355E8C"/>
    <w:rsid w:val="00355EDA"/>
    <w:rsid w:val="00360C4A"/>
    <w:rsid w:val="00372249"/>
    <w:rsid w:val="00373B11"/>
    <w:rsid w:val="00381F63"/>
    <w:rsid w:val="003826C0"/>
    <w:rsid w:val="00383463"/>
    <w:rsid w:val="003A3178"/>
    <w:rsid w:val="003A7C76"/>
    <w:rsid w:val="003C20E2"/>
    <w:rsid w:val="003D2F1C"/>
    <w:rsid w:val="004075F2"/>
    <w:rsid w:val="00413A88"/>
    <w:rsid w:val="004425C0"/>
    <w:rsid w:val="0045555A"/>
    <w:rsid w:val="00491897"/>
    <w:rsid w:val="004D03E7"/>
    <w:rsid w:val="004E13A8"/>
    <w:rsid w:val="004E17A3"/>
    <w:rsid w:val="0052449B"/>
    <w:rsid w:val="0054020F"/>
    <w:rsid w:val="00552004"/>
    <w:rsid w:val="005523B6"/>
    <w:rsid w:val="00553DF1"/>
    <w:rsid w:val="00561189"/>
    <w:rsid w:val="00562F89"/>
    <w:rsid w:val="00582FFB"/>
    <w:rsid w:val="00591F1F"/>
    <w:rsid w:val="00592E64"/>
    <w:rsid w:val="00597785"/>
    <w:rsid w:val="005A2121"/>
    <w:rsid w:val="005A7854"/>
    <w:rsid w:val="005C15F4"/>
    <w:rsid w:val="005D0370"/>
    <w:rsid w:val="00600C75"/>
    <w:rsid w:val="00601F29"/>
    <w:rsid w:val="006033E7"/>
    <w:rsid w:val="00620190"/>
    <w:rsid w:val="00656447"/>
    <w:rsid w:val="0066586C"/>
    <w:rsid w:val="00667A74"/>
    <w:rsid w:val="00680DF3"/>
    <w:rsid w:val="0068143D"/>
    <w:rsid w:val="00682B18"/>
    <w:rsid w:val="00683BE4"/>
    <w:rsid w:val="00695C9D"/>
    <w:rsid w:val="006A34BB"/>
    <w:rsid w:val="006A712D"/>
    <w:rsid w:val="006C073A"/>
    <w:rsid w:val="006D16BF"/>
    <w:rsid w:val="006D3653"/>
    <w:rsid w:val="006F6535"/>
    <w:rsid w:val="006F7E2B"/>
    <w:rsid w:val="007071C6"/>
    <w:rsid w:val="00737C75"/>
    <w:rsid w:val="00742549"/>
    <w:rsid w:val="00757522"/>
    <w:rsid w:val="00774055"/>
    <w:rsid w:val="00791D29"/>
    <w:rsid w:val="007A02D5"/>
    <w:rsid w:val="007A1D10"/>
    <w:rsid w:val="007B777A"/>
    <w:rsid w:val="007C1D06"/>
    <w:rsid w:val="007C6390"/>
    <w:rsid w:val="007C7E8D"/>
    <w:rsid w:val="00800A9C"/>
    <w:rsid w:val="00804FFA"/>
    <w:rsid w:val="008054ED"/>
    <w:rsid w:val="008112A5"/>
    <w:rsid w:val="00814CCB"/>
    <w:rsid w:val="008201E4"/>
    <w:rsid w:val="00827321"/>
    <w:rsid w:val="00833CA5"/>
    <w:rsid w:val="0084405E"/>
    <w:rsid w:val="008441E8"/>
    <w:rsid w:val="0086011D"/>
    <w:rsid w:val="0086269E"/>
    <w:rsid w:val="00864B16"/>
    <w:rsid w:val="0087013A"/>
    <w:rsid w:val="00870916"/>
    <w:rsid w:val="008756DF"/>
    <w:rsid w:val="00876FA8"/>
    <w:rsid w:val="0088223C"/>
    <w:rsid w:val="00892B2D"/>
    <w:rsid w:val="00895DDE"/>
    <w:rsid w:val="008A03FF"/>
    <w:rsid w:val="008B16D1"/>
    <w:rsid w:val="008C4132"/>
    <w:rsid w:val="0090621A"/>
    <w:rsid w:val="0092459C"/>
    <w:rsid w:val="009307D5"/>
    <w:rsid w:val="0093507D"/>
    <w:rsid w:val="0094384A"/>
    <w:rsid w:val="00946AAD"/>
    <w:rsid w:val="00951EC6"/>
    <w:rsid w:val="0095209E"/>
    <w:rsid w:val="00952377"/>
    <w:rsid w:val="0095669E"/>
    <w:rsid w:val="00983542"/>
    <w:rsid w:val="00984EE7"/>
    <w:rsid w:val="0099002D"/>
    <w:rsid w:val="00990686"/>
    <w:rsid w:val="00994F6B"/>
    <w:rsid w:val="009E60A6"/>
    <w:rsid w:val="00A00DC6"/>
    <w:rsid w:val="00A0591E"/>
    <w:rsid w:val="00A10D2C"/>
    <w:rsid w:val="00A260B3"/>
    <w:rsid w:val="00A37DAA"/>
    <w:rsid w:val="00A74B76"/>
    <w:rsid w:val="00A8195D"/>
    <w:rsid w:val="00A8656E"/>
    <w:rsid w:val="00A90F91"/>
    <w:rsid w:val="00A919BF"/>
    <w:rsid w:val="00A97026"/>
    <w:rsid w:val="00AA4475"/>
    <w:rsid w:val="00AB422A"/>
    <w:rsid w:val="00AC6CBC"/>
    <w:rsid w:val="00AD479B"/>
    <w:rsid w:val="00AD718D"/>
    <w:rsid w:val="00AF433F"/>
    <w:rsid w:val="00AF5431"/>
    <w:rsid w:val="00B60155"/>
    <w:rsid w:val="00B776BE"/>
    <w:rsid w:val="00B86813"/>
    <w:rsid w:val="00B94853"/>
    <w:rsid w:val="00B968D5"/>
    <w:rsid w:val="00BA2F7F"/>
    <w:rsid w:val="00BB4013"/>
    <w:rsid w:val="00BB7D3B"/>
    <w:rsid w:val="00BD008D"/>
    <w:rsid w:val="00BD74E2"/>
    <w:rsid w:val="00BE45B6"/>
    <w:rsid w:val="00C059CD"/>
    <w:rsid w:val="00C149AD"/>
    <w:rsid w:val="00C24290"/>
    <w:rsid w:val="00C278FE"/>
    <w:rsid w:val="00C528C2"/>
    <w:rsid w:val="00C53711"/>
    <w:rsid w:val="00C62ABE"/>
    <w:rsid w:val="00CA2DB9"/>
    <w:rsid w:val="00CA363D"/>
    <w:rsid w:val="00CB3C53"/>
    <w:rsid w:val="00CC28A7"/>
    <w:rsid w:val="00CC4AE0"/>
    <w:rsid w:val="00CD7809"/>
    <w:rsid w:val="00CE1C80"/>
    <w:rsid w:val="00CF3FB5"/>
    <w:rsid w:val="00CF7280"/>
    <w:rsid w:val="00D34C53"/>
    <w:rsid w:val="00D42E3B"/>
    <w:rsid w:val="00D46F8F"/>
    <w:rsid w:val="00D55442"/>
    <w:rsid w:val="00D5760C"/>
    <w:rsid w:val="00D62AA1"/>
    <w:rsid w:val="00D654FE"/>
    <w:rsid w:val="00D7025A"/>
    <w:rsid w:val="00D7108C"/>
    <w:rsid w:val="00D74015"/>
    <w:rsid w:val="00D90ADF"/>
    <w:rsid w:val="00DB0577"/>
    <w:rsid w:val="00DB3DC1"/>
    <w:rsid w:val="00DB5CA7"/>
    <w:rsid w:val="00DB73DE"/>
    <w:rsid w:val="00DE16EB"/>
    <w:rsid w:val="00DE7EF6"/>
    <w:rsid w:val="00E01D39"/>
    <w:rsid w:val="00E11F60"/>
    <w:rsid w:val="00E12D26"/>
    <w:rsid w:val="00E34706"/>
    <w:rsid w:val="00E369F5"/>
    <w:rsid w:val="00E40BAC"/>
    <w:rsid w:val="00E45FC0"/>
    <w:rsid w:val="00E5059F"/>
    <w:rsid w:val="00E610F0"/>
    <w:rsid w:val="00E61DD1"/>
    <w:rsid w:val="00E86342"/>
    <w:rsid w:val="00E90FD6"/>
    <w:rsid w:val="00EA1FAD"/>
    <w:rsid w:val="00EA68D3"/>
    <w:rsid w:val="00EB1C10"/>
    <w:rsid w:val="00EC189D"/>
    <w:rsid w:val="00EC5E48"/>
    <w:rsid w:val="00ED6EA5"/>
    <w:rsid w:val="00EE7A48"/>
    <w:rsid w:val="00F12CFD"/>
    <w:rsid w:val="00F13080"/>
    <w:rsid w:val="00F22CA0"/>
    <w:rsid w:val="00F24107"/>
    <w:rsid w:val="00F25A80"/>
    <w:rsid w:val="00F35123"/>
    <w:rsid w:val="00F714BF"/>
    <w:rsid w:val="00F71F05"/>
    <w:rsid w:val="00F72C43"/>
    <w:rsid w:val="00F851D8"/>
    <w:rsid w:val="00F86ABE"/>
    <w:rsid w:val="00F87252"/>
    <w:rsid w:val="00FB074A"/>
    <w:rsid w:val="00FB2E73"/>
    <w:rsid w:val="00FB647C"/>
    <w:rsid w:val="00FC0BC7"/>
    <w:rsid w:val="00FC2F54"/>
    <w:rsid w:val="00FD48FB"/>
    <w:rsid w:val="00FE0A5A"/>
    <w:rsid w:val="00FE2B76"/>
    <w:rsid w:val="00FE5D0A"/>
    <w:rsid w:val="00FF2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D718D"/>
    <w:rPr>
      <w:color w:val="0563C1" w:themeColor="hyperlink"/>
      <w:u w:val="single"/>
    </w:rPr>
  </w:style>
  <w:style w:type="character" w:styleId="UnresolvedMention">
    <w:name w:val="Unresolved Mention"/>
    <w:basedOn w:val="DefaultParagraphFont"/>
    <w:uiPriority w:val="99"/>
    <w:semiHidden/>
    <w:unhideWhenUsed/>
    <w:rsid w:val="00AD718D"/>
    <w:rPr>
      <w:color w:val="605E5C"/>
      <w:shd w:val="clear" w:color="auto" w:fill="E1DFDD"/>
    </w:rPr>
  </w:style>
  <w:style w:type="table" w:styleId="TableGrid">
    <w:name w:val="Table Grid"/>
    <w:basedOn w:val="TableNormal"/>
    <w:uiPriority w:val="39"/>
    <w:rsid w:val="00F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s02web.zoom.us/j/89458664626?pwd=MnRRb2VYc1JRVTFkaVBNQWcrUWlMZz0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48AA-ADCD-4541-805F-C90FE422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8820</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Islip Parish Council</cp:lastModifiedBy>
  <cp:revision>18</cp:revision>
  <cp:lastPrinted>2020-07-13T14:49:00Z</cp:lastPrinted>
  <dcterms:created xsi:type="dcterms:W3CDTF">2020-11-05T11:15:00Z</dcterms:created>
  <dcterms:modified xsi:type="dcterms:W3CDTF">2020-11-11T15:25:00Z</dcterms:modified>
</cp:coreProperties>
</file>